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8E" w:rsidRPr="009311F5" w:rsidRDefault="00DE1E21" w:rsidP="00371B79">
      <w:pPr>
        <w:pBdr>
          <w:bottom w:val="single" w:sz="6" w:space="1" w:color="auto"/>
        </w:pBdr>
        <w:spacing w:after="0" w:line="240" w:lineRule="auto"/>
        <w:rPr>
          <w:b/>
          <w:sz w:val="24"/>
          <w:szCs w:val="24"/>
          <w:lang w:val="es-NI"/>
        </w:rPr>
      </w:pPr>
      <w:r w:rsidRPr="009311F5">
        <w:rPr>
          <w:b/>
          <w:sz w:val="36"/>
          <w:szCs w:val="36"/>
          <w:lang w:val="es-NI"/>
        </w:rPr>
        <w:t xml:space="preserve">Sus </w:t>
      </w:r>
      <w:r w:rsidR="001835B6" w:rsidRPr="009311F5">
        <w:rPr>
          <w:b/>
          <w:sz w:val="36"/>
          <w:szCs w:val="36"/>
          <w:lang w:val="es-NI"/>
        </w:rPr>
        <w:t>d</w:t>
      </w:r>
      <w:r w:rsidRPr="009311F5">
        <w:rPr>
          <w:b/>
          <w:sz w:val="36"/>
          <w:szCs w:val="36"/>
          <w:lang w:val="es-NI"/>
        </w:rPr>
        <w:t xml:space="preserve">erechos </w:t>
      </w:r>
      <w:r w:rsidR="001835B6" w:rsidRPr="009311F5">
        <w:rPr>
          <w:b/>
          <w:sz w:val="36"/>
          <w:szCs w:val="36"/>
          <w:lang w:val="es-NI"/>
        </w:rPr>
        <w:t>en virtud de la s</w:t>
      </w:r>
      <w:r w:rsidRPr="009311F5">
        <w:rPr>
          <w:b/>
          <w:sz w:val="36"/>
          <w:szCs w:val="36"/>
          <w:lang w:val="es-NI"/>
        </w:rPr>
        <w:t>ección</w:t>
      </w:r>
      <w:r w:rsidR="00A61A8E" w:rsidRPr="009311F5">
        <w:rPr>
          <w:b/>
          <w:sz w:val="36"/>
          <w:szCs w:val="36"/>
          <w:lang w:val="es-NI"/>
        </w:rPr>
        <w:t xml:space="preserve"> 504</w:t>
      </w:r>
      <w:r w:rsidR="006263BB">
        <w:rPr>
          <w:b/>
          <w:sz w:val="40"/>
          <w:lang w:val="es-NI"/>
        </w:rPr>
        <w:t xml:space="preserve"> </w:t>
      </w:r>
      <w:r w:rsidR="003353E3">
        <w:rPr>
          <w:b/>
          <w:sz w:val="40"/>
          <w:lang w:val="es-NI"/>
        </w:rPr>
        <w:t xml:space="preserve">        </w:t>
      </w:r>
      <w:r w:rsidR="003353E3" w:rsidRPr="003353E3">
        <w:rPr>
          <w:b/>
          <w:sz w:val="32"/>
          <w:highlight w:val="yellow"/>
        </w:rPr>
        <w:t>[Insert District Name or Logo]</w:t>
      </w:r>
    </w:p>
    <w:p w:rsidR="00F03FEC" w:rsidRPr="00DE1E21" w:rsidRDefault="00F03FEC" w:rsidP="00371B79">
      <w:pPr>
        <w:spacing w:after="0" w:line="240" w:lineRule="auto"/>
        <w:rPr>
          <w:rFonts w:cstheme="minorHAnsi"/>
          <w:i/>
          <w:sz w:val="10"/>
          <w:szCs w:val="21"/>
          <w:lang w:val="es-NI"/>
        </w:rPr>
      </w:pPr>
    </w:p>
    <w:p w:rsidR="00671288" w:rsidRPr="00DE1E21" w:rsidRDefault="00DE1E21" w:rsidP="00371B79">
      <w:pPr>
        <w:spacing w:after="0" w:line="240" w:lineRule="auto"/>
        <w:rPr>
          <w:rFonts w:cstheme="minorHAnsi"/>
          <w:i/>
          <w:szCs w:val="21"/>
          <w:lang w:val="es-NI"/>
        </w:rPr>
      </w:pPr>
      <w:r w:rsidRPr="00DE1E21">
        <w:rPr>
          <w:rFonts w:cstheme="minorHAnsi"/>
          <w:i/>
          <w:szCs w:val="21"/>
          <w:lang w:val="es-NI"/>
        </w:rPr>
        <w:t xml:space="preserve">Usted tiene derecho </w:t>
      </w:r>
      <w:r w:rsidR="001835B6">
        <w:rPr>
          <w:rFonts w:cstheme="minorHAnsi"/>
          <w:i/>
          <w:szCs w:val="21"/>
          <w:lang w:val="es-NI"/>
        </w:rPr>
        <w:t>a</w:t>
      </w:r>
      <w:r w:rsidRPr="00DE1E21">
        <w:rPr>
          <w:rFonts w:cstheme="minorHAnsi"/>
          <w:i/>
          <w:szCs w:val="21"/>
          <w:lang w:val="es-NI"/>
        </w:rPr>
        <w:t xml:space="preserve"> ser informado por el distrito escolar </w:t>
      </w:r>
      <w:r w:rsidR="001835B6">
        <w:rPr>
          <w:rFonts w:cstheme="minorHAnsi"/>
          <w:i/>
          <w:szCs w:val="21"/>
          <w:lang w:val="es-NI"/>
        </w:rPr>
        <w:t xml:space="preserve">acerca </w:t>
      </w:r>
      <w:r w:rsidRPr="00DE1E21">
        <w:rPr>
          <w:rFonts w:cstheme="minorHAnsi"/>
          <w:i/>
          <w:szCs w:val="21"/>
          <w:lang w:val="es-NI"/>
        </w:rPr>
        <w:t xml:space="preserve">de sus derechos </w:t>
      </w:r>
      <w:r w:rsidR="001835B6">
        <w:rPr>
          <w:rFonts w:cstheme="minorHAnsi"/>
          <w:i/>
          <w:szCs w:val="21"/>
          <w:lang w:val="es-NI"/>
        </w:rPr>
        <w:t>en virtud de la</w:t>
      </w:r>
      <w:r w:rsidRPr="00DE1E21">
        <w:rPr>
          <w:rFonts w:cstheme="minorHAnsi"/>
          <w:i/>
          <w:szCs w:val="21"/>
          <w:lang w:val="es-NI"/>
        </w:rPr>
        <w:t xml:space="preserve"> Secci</w:t>
      </w:r>
      <w:r w:rsidR="001835B6">
        <w:rPr>
          <w:rFonts w:cstheme="minorHAnsi"/>
          <w:i/>
          <w:szCs w:val="21"/>
          <w:lang w:val="es-NI"/>
        </w:rPr>
        <w:t>ón 504</w:t>
      </w:r>
      <w:r w:rsidR="00671288" w:rsidRPr="00DE1E21">
        <w:rPr>
          <w:rFonts w:cstheme="minorHAnsi"/>
          <w:i/>
          <w:szCs w:val="21"/>
          <w:lang w:val="es-NI"/>
        </w:rPr>
        <w:t>.</w:t>
      </w:r>
      <w:r>
        <w:rPr>
          <w:rFonts w:cstheme="minorHAnsi"/>
          <w:i/>
          <w:szCs w:val="21"/>
          <w:lang w:val="es-NI"/>
        </w:rPr>
        <w:t xml:space="preserve"> Esto es un comunicado de </w:t>
      </w:r>
      <w:r w:rsidR="000721F1">
        <w:rPr>
          <w:rFonts w:cstheme="minorHAnsi"/>
          <w:i/>
          <w:szCs w:val="21"/>
          <w:lang w:val="es-NI"/>
        </w:rPr>
        <w:t>sus</w:t>
      </w:r>
      <w:r>
        <w:rPr>
          <w:rFonts w:cstheme="minorHAnsi"/>
          <w:i/>
          <w:szCs w:val="21"/>
          <w:lang w:val="es-NI"/>
        </w:rPr>
        <w:t xml:space="preserve"> derechos </w:t>
      </w:r>
      <w:r w:rsidR="001835B6">
        <w:rPr>
          <w:rFonts w:cstheme="minorHAnsi"/>
          <w:i/>
          <w:szCs w:val="21"/>
          <w:lang w:val="es-NI"/>
        </w:rPr>
        <w:t>y lo</w:t>
      </w:r>
      <w:r w:rsidR="000721F1">
        <w:rPr>
          <w:rFonts w:cstheme="minorHAnsi"/>
          <w:i/>
          <w:szCs w:val="21"/>
          <w:lang w:val="es-NI"/>
        </w:rPr>
        <w:t>s de su hijo</w:t>
      </w:r>
      <w:r>
        <w:rPr>
          <w:rFonts w:cstheme="minorHAnsi"/>
          <w:i/>
          <w:szCs w:val="21"/>
          <w:lang w:val="es-NI"/>
        </w:rPr>
        <w:t xml:space="preserve"> </w:t>
      </w:r>
      <w:r w:rsidR="001835B6">
        <w:rPr>
          <w:rFonts w:cstheme="minorHAnsi"/>
          <w:i/>
          <w:szCs w:val="21"/>
          <w:lang w:val="es-NI"/>
        </w:rPr>
        <w:t>en virtud de dicha sección</w:t>
      </w:r>
      <w:r>
        <w:rPr>
          <w:rFonts w:cstheme="minorHAnsi"/>
          <w:i/>
          <w:szCs w:val="21"/>
          <w:lang w:val="es-NI"/>
        </w:rPr>
        <w:t xml:space="preserve"> y </w:t>
      </w:r>
      <w:r w:rsidR="001835B6">
        <w:rPr>
          <w:rFonts w:cstheme="minorHAnsi"/>
          <w:i/>
          <w:szCs w:val="21"/>
          <w:lang w:val="es-NI"/>
        </w:rPr>
        <w:t xml:space="preserve">de </w:t>
      </w:r>
      <w:r>
        <w:rPr>
          <w:rFonts w:cstheme="minorHAnsi"/>
          <w:i/>
          <w:szCs w:val="21"/>
          <w:lang w:val="es-NI"/>
        </w:rPr>
        <w:t xml:space="preserve">los derechos que </w:t>
      </w:r>
      <w:r w:rsidR="001835B6">
        <w:rPr>
          <w:rFonts w:cstheme="minorHAnsi"/>
          <w:i/>
          <w:szCs w:val="21"/>
          <w:lang w:val="es-NI"/>
        </w:rPr>
        <w:t xml:space="preserve">le asisten </w:t>
      </w:r>
      <w:r>
        <w:rPr>
          <w:rFonts w:cstheme="minorHAnsi"/>
          <w:i/>
          <w:szCs w:val="21"/>
          <w:lang w:val="es-NI"/>
        </w:rPr>
        <w:t>si no est</w:t>
      </w:r>
      <w:r w:rsidR="001835B6">
        <w:rPr>
          <w:rFonts w:cstheme="minorHAnsi"/>
          <w:i/>
          <w:szCs w:val="21"/>
          <w:lang w:val="es-NI"/>
        </w:rPr>
        <w:t>á</w:t>
      </w:r>
      <w:r>
        <w:rPr>
          <w:rFonts w:cstheme="minorHAnsi"/>
          <w:i/>
          <w:szCs w:val="21"/>
          <w:lang w:val="es-NI"/>
        </w:rPr>
        <w:t xml:space="preserve"> de acuerdo con las decisiones del distrito escolar. </w:t>
      </w:r>
    </w:p>
    <w:p w:rsidR="003D5873" w:rsidRPr="00DE1E21" w:rsidRDefault="003D5873" w:rsidP="00371B79">
      <w:pPr>
        <w:spacing w:after="0" w:line="240" w:lineRule="auto"/>
        <w:rPr>
          <w:rFonts w:cstheme="minorHAnsi"/>
          <w:sz w:val="21"/>
          <w:szCs w:val="21"/>
          <w:lang w:val="es-NI"/>
        </w:rPr>
        <w:sectPr w:rsidR="003D5873" w:rsidRPr="00DE1E21" w:rsidSect="00FE74C8">
          <w:footerReference w:type="default" r:id="rId9"/>
          <w:pgSz w:w="12240" w:h="15840"/>
          <w:pgMar w:top="720" w:right="720" w:bottom="720" w:left="720" w:header="720" w:footer="430" w:gutter="0"/>
          <w:cols w:space="720"/>
          <w:docGrid w:linePitch="360"/>
        </w:sectPr>
      </w:pPr>
    </w:p>
    <w:p w:rsidR="00671288" w:rsidRPr="00DE1E21" w:rsidRDefault="00671288" w:rsidP="00371B79">
      <w:pPr>
        <w:spacing w:after="0" w:line="240" w:lineRule="auto"/>
        <w:rPr>
          <w:rFonts w:cstheme="minorHAnsi"/>
          <w:sz w:val="21"/>
          <w:szCs w:val="21"/>
          <w:lang w:val="es-NI"/>
        </w:rPr>
      </w:pPr>
    </w:p>
    <w:p w:rsidR="0036487A" w:rsidRPr="00DE1E21" w:rsidRDefault="00DA7C3C" w:rsidP="00E4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 w:val="24"/>
          <w:lang w:val="es-NI"/>
        </w:rPr>
      </w:pPr>
      <w:r w:rsidRPr="000721F1">
        <w:rPr>
          <w:rFonts w:cstheme="minorHAnsi"/>
          <w:b/>
          <w:sz w:val="24"/>
          <w:lang w:val="es-NI"/>
        </w:rPr>
        <w:t>¿QUÉ</w:t>
      </w:r>
      <w:r>
        <w:rPr>
          <w:rFonts w:cstheme="minorHAnsi"/>
          <w:b/>
          <w:sz w:val="24"/>
          <w:lang w:val="es-NI"/>
        </w:rPr>
        <w:t xml:space="preserve"> ES </w:t>
      </w:r>
      <w:r w:rsidR="001835B6">
        <w:rPr>
          <w:rFonts w:cstheme="minorHAnsi"/>
          <w:b/>
          <w:sz w:val="24"/>
          <w:lang w:val="es-NI"/>
        </w:rPr>
        <w:t xml:space="preserve">LA </w:t>
      </w:r>
      <w:r>
        <w:rPr>
          <w:rFonts w:cstheme="minorHAnsi"/>
          <w:b/>
          <w:sz w:val="24"/>
          <w:lang w:val="es-NI"/>
        </w:rPr>
        <w:t>SECCIÓN</w:t>
      </w:r>
      <w:r w:rsidR="00DE1E21" w:rsidRPr="00DE1E21">
        <w:rPr>
          <w:rFonts w:cstheme="minorHAnsi"/>
          <w:b/>
          <w:sz w:val="24"/>
          <w:lang w:val="es-NI"/>
        </w:rPr>
        <w:t xml:space="preserve"> 504</w:t>
      </w:r>
      <w:r w:rsidR="002A3859" w:rsidRPr="00DE1E21">
        <w:rPr>
          <w:rFonts w:cstheme="minorHAnsi"/>
          <w:b/>
          <w:sz w:val="24"/>
          <w:lang w:val="es-NI"/>
        </w:rPr>
        <w:t>?</w:t>
      </w:r>
    </w:p>
    <w:p w:rsidR="00892D5D" w:rsidRPr="00DE1E21" w:rsidRDefault="001835B6" w:rsidP="00E4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lang w:val="es-NI"/>
        </w:rPr>
      </w:pPr>
      <w:r>
        <w:rPr>
          <w:rFonts w:cstheme="minorHAnsi"/>
          <w:sz w:val="21"/>
          <w:szCs w:val="21"/>
          <w:lang w:val="es-NI"/>
        </w:rPr>
        <w:t xml:space="preserve">La </w:t>
      </w:r>
      <w:r w:rsidR="00DE1E21" w:rsidRPr="00BF2B52">
        <w:rPr>
          <w:rFonts w:cstheme="minorHAnsi"/>
          <w:sz w:val="21"/>
          <w:szCs w:val="21"/>
          <w:lang w:val="es-NI"/>
        </w:rPr>
        <w:t>Sección 504 de</w:t>
      </w:r>
      <w:r w:rsidR="000721F1" w:rsidRPr="00BF2B52">
        <w:rPr>
          <w:rFonts w:cstheme="minorHAnsi"/>
          <w:sz w:val="21"/>
          <w:szCs w:val="21"/>
          <w:lang w:val="es-NI"/>
        </w:rPr>
        <w:t xml:space="preserve"> </w:t>
      </w:r>
      <w:r>
        <w:rPr>
          <w:rFonts w:cstheme="minorHAnsi"/>
          <w:sz w:val="21"/>
          <w:szCs w:val="21"/>
          <w:lang w:val="es-NI"/>
        </w:rPr>
        <w:t xml:space="preserve">la Ley </w:t>
      </w:r>
      <w:r w:rsidRPr="00BF2B52">
        <w:rPr>
          <w:rFonts w:cstheme="minorHAnsi"/>
          <w:sz w:val="21"/>
          <w:szCs w:val="21"/>
          <w:lang w:val="es-NI"/>
        </w:rPr>
        <w:t>de Rehabilitación</w:t>
      </w:r>
      <w:r>
        <w:rPr>
          <w:rFonts w:cstheme="minorHAnsi"/>
          <w:sz w:val="21"/>
          <w:szCs w:val="21"/>
          <w:lang w:val="es-NI"/>
        </w:rPr>
        <w:t xml:space="preserve"> de 1973 (</w:t>
      </w:r>
      <w:proofErr w:type="spellStart"/>
      <w:r w:rsidR="000721F1" w:rsidRPr="001835B6">
        <w:rPr>
          <w:rFonts w:cstheme="minorHAnsi"/>
          <w:i/>
          <w:sz w:val="21"/>
          <w:szCs w:val="21"/>
          <w:lang w:val="es-NI"/>
        </w:rPr>
        <w:t>Rehabilitation</w:t>
      </w:r>
      <w:proofErr w:type="spellEnd"/>
      <w:r w:rsidR="000721F1" w:rsidRPr="001835B6">
        <w:rPr>
          <w:rFonts w:cstheme="minorHAnsi"/>
          <w:i/>
          <w:sz w:val="21"/>
          <w:szCs w:val="21"/>
          <w:lang w:val="es-NI"/>
        </w:rPr>
        <w:t xml:space="preserve"> </w:t>
      </w:r>
      <w:proofErr w:type="spellStart"/>
      <w:r w:rsidR="000721F1" w:rsidRPr="001835B6">
        <w:rPr>
          <w:rFonts w:cstheme="minorHAnsi"/>
          <w:i/>
          <w:sz w:val="21"/>
          <w:szCs w:val="21"/>
          <w:lang w:val="es-NI"/>
        </w:rPr>
        <w:t>Act</w:t>
      </w:r>
      <w:proofErr w:type="spellEnd"/>
      <w:r w:rsidR="000721F1" w:rsidRPr="00BF2B52">
        <w:rPr>
          <w:rFonts w:cstheme="minorHAnsi"/>
          <w:sz w:val="21"/>
          <w:szCs w:val="21"/>
          <w:lang w:val="es-NI"/>
        </w:rPr>
        <w:t>)</w:t>
      </w:r>
      <w:r w:rsidR="00DE1E21" w:rsidRPr="00BF2B52">
        <w:rPr>
          <w:rFonts w:cstheme="minorHAnsi"/>
          <w:sz w:val="21"/>
          <w:szCs w:val="21"/>
          <w:lang w:val="es-NI"/>
        </w:rPr>
        <w:t>, comúnmente conocid</w:t>
      </w:r>
      <w:r>
        <w:rPr>
          <w:rFonts w:cstheme="minorHAnsi"/>
          <w:sz w:val="21"/>
          <w:szCs w:val="21"/>
          <w:lang w:val="es-NI"/>
        </w:rPr>
        <w:t>a</w:t>
      </w:r>
      <w:r w:rsidR="00DE1E21" w:rsidRPr="00BF2B52">
        <w:rPr>
          <w:rFonts w:cstheme="minorHAnsi"/>
          <w:sz w:val="21"/>
          <w:szCs w:val="21"/>
          <w:lang w:val="es-NI"/>
        </w:rPr>
        <w:t xml:space="preserve"> como “Sección 504”</w:t>
      </w:r>
      <w:r>
        <w:rPr>
          <w:rFonts w:cstheme="minorHAnsi"/>
          <w:sz w:val="21"/>
          <w:szCs w:val="21"/>
          <w:lang w:val="es-NI"/>
        </w:rPr>
        <w:t>,</w:t>
      </w:r>
      <w:r w:rsidR="00DE1E21" w:rsidRPr="00BF2B52">
        <w:rPr>
          <w:rFonts w:cstheme="minorHAnsi"/>
          <w:sz w:val="21"/>
          <w:szCs w:val="21"/>
          <w:lang w:val="es-NI"/>
        </w:rPr>
        <w:t xml:space="preserve"> es una ley federal que protege </w:t>
      </w:r>
      <w:r>
        <w:rPr>
          <w:rFonts w:cstheme="minorHAnsi"/>
          <w:sz w:val="21"/>
          <w:szCs w:val="21"/>
          <w:lang w:val="es-NI"/>
        </w:rPr>
        <w:t xml:space="preserve">a los </w:t>
      </w:r>
      <w:r w:rsidR="00416CEC" w:rsidRPr="00BF2B52">
        <w:rPr>
          <w:rFonts w:cstheme="minorHAnsi"/>
          <w:sz w:val="21"/>
          <w:szCs w:val="21"/>
          <w:lang w:val="es-NI"/>
        </w:rPr>
        <w:t>estudiantes</w:t>
      </w:r>
      <w:r w:rsidR="00DE1E21" w:rsidRPr="00BF2B52">
        <w:rPr>
          <w:rFonts w:cstheme="minorHAnsi"/>
          <w:sz w:val="21"/>
          <w:szCs w:val="21"/>
          <w:lang w:val="es-NI"/>
        </w:rPr>
        <w:t xml:space="preserve"> de la discriminación basada en </w:t>
      </w:r>
      <w:r w:rsidR="000721F1" w:rsidRPr="00BF2B52">
        <w:rPr>
          <w:rFonts w:cstheme="minorHAnsi"/>
          <w:sz w:val="21"/>
          <w:szCs w:val="21"/>
          <w:lang w:val="es-NI"/>
        </w:rPr>
        <w:t xml:space="preserve">la </w:t>
      </w:r>
      <w:r w:rsidR="00DE1E21" w:rsidRPr="00BF2B52">
        <w:rPr>
          <w:rFonts w:cstheme="minorHAnsi"/>
          <w:sz w:val="21"/>
          <w:szCs w:val="21"/>
          <w:lang w:val="es-NI"/>
        </w:rPr>
        <w:t xml:space="preserve">discapacidad. </w:t>
      </w:r>
      <w:r>
        <w:rPr>
          <w:rFonts w:cstheme="minorHAnsi"/>
          <w:sz w:val="21"/>
          <w:szCs w:val="21"/>
          <w:lang w:val="es-NI"/>
        </w:rPr>
        <w:t xml:space="preserve">La </w:t>
      </w:r>
      <w:r w:rsidR="00DE1E21" w:rsidRPr="00BF2B52">
        <w:rPr>
          <w:rFonts w:cstheme="minorHAnsi"/>
          <w:sz w:val="21"/>
          <w:szCs w:val="21"/>
          <w:lang w:val="es-NI"/>
        </w:rPr>
        <w:t xml:space="preserve">Sección 504 </w:t>
      </w:r>
      <w:r>
        <w:rPr>
          <w:rFonts w:cstheme="minorHAnsi"/>
          <w:sz w:val="21"/>
          <w:szCs w:val="21"/>
          <w:lang w:val="es-NI"/>
        </w:rPr>
        <w:t xml:space="preserve">garantiza </w:t>
      </w:r>
      <w:r w:rsidR="00DE1E21" w:rsidRPr="00BF2B52">
        <w:rPr>
          <w:rFonts w:cstheme="minorHAnsi"/>
          <w:sz w:val="21"/>
          <w:szCs w:val="21"/>
          <w:lang w:val="es-NI"/>
        </w:rPr>
        <w:t xml:space="preserve">que los estudiantes con discapacidades </w:t>
      </w:r>
      <w:r>
        <w:rPr>
          <w:rFonts w:cstheme="minorHAnsi"/>
          <w:sz w:val="21"/>
          <w:szCs w:val="21"/>
          <w:lang w:val="es-NI"/>
        </w:rPr>
        <w:t>tengan</w:t>
      </w:r>
      <w:r w:rsidR="00A17B21" w:rsidRPr="00BF2B52">
        <w:rPr>
          <w:rFonts w:cstheme="minorHAnsi"/>
          <w:sz w:val="21"/>
          <w:szCs w:val="21"/>
          <w:lang w:val="es-NI"/>
        </w:rPr>
        <w:t xml:space="preserve"> </w:t>
      </w:r>
      <w:r>
        <w:rPr>
          <w:rFonts w:cstheme="minorHAnsi"/>
          <w:sz w:val="21"/>
          <w:szCs w:val="21"/>
          <w:lang w:val="es-NI"/>
        </w:rPr>
        <w:t xml:space="preserve">las mismas </w:t>
      </w:r>
      <w:r w:rsidR="00A17B21" w:rsidRPr="00BF2B52">
        <w:rPr>
          <w:rFonts w:cstheme="minorHAnsi"/>
          <w:sz w:val="21"/>
          <w:szCs w:val="21"/>
          <w:lang w:val="es-NI"/>
        </w:rPr>
        <w:t xml:space="preserve">oportunidades y beneficios educacionales </w:t>
      </w:r>
      <w:r>
        <w:rPr>
          <w:rFonts w:cstheme="minorHAnsi"/>
          <w:sz w:val="21"/>
          <w:szCs w:val="21"/>
          <w:lang w:val="es-NI"/>
        </w:rPr>
        <w:t xml:space="preserve">que los que reciben los </w:t>
      </w:r>
      <w:r w:rsidR="00A17B21" w:rsidRPr="00BF2B52">
        <w:rPr>
          <w:rFonts w:cstheme="minorHAnsi"/>
          <w:sz w:val="21"/>
          <w:szCs w:val="21"/>
          <w:lang w:val="es-NI"/>
        </w:rPr>
        <w:t>estudiantes sin discapacidades.</w:t>
      </w:r>
      <w:r w:rsidR="000721F1" w:rsidRPr="00BF2B52">
        <w:rPr>
          <w:rFonts w:cstheme="minorHAnsi"/>
          <w:sz w:val="21"/>
          <w:szCs w:val="21"/>
          <w:lang w:val="es-NI"/>
        </w:rPr>
        <w:t xml:space="preserve"> Para ser elegible, el estudiante debe de tener una discapacidad física o mental que sustancialmente limit</w:t>
      </w:r>
      <w:r>
        <w:rPr>
          <w:rFonts w:cstheme="minorHAnsi"/>
          <w:sz w:val="21"/>
          <w:szCs w:val="21"/>
          <w:lang w:val="es-NI"/>
        </w:rPr>
        <w:t>e</w:t>
      </w:r>
      <w:r w:rsidR="000721F1" w:rsidRPr="00BF2B52">
        <w:rPr>
          <w:rFonts w:cstheme="minorHAnsi"/>
          <w:sz w:val="21"/>
          <w:szCs w:val="21"/>
          <w:lang w:val="es-NI"/>
        </w:rPr>
        <w:t xml:space="preserve"> una o más actividades</w:t>
      </w:r>
      <w:r w:rsidR="000721F1">
        <w:rPr>
          <w:rFonts w:cstheme="minorHAnsi"/>
          <w:lang w:val="es-NI"/>
        </w:rPr>
        <w:t xml:space="preserve"> </w:t>
      </w:r>
      <w:r w:rsidR="00941663">
        <w:rPr>
          <w:rFonts w:cstheme="minorHAnsi"/>
          <w:lang w:val="es-NI"/>
        </w:rPr>
        <w:t>primordiales de la vida.</w:t>
      </w:r>
      <w:r w:rsidR="008675DB">
        <w:rPr>
          <w:rFonts w:cstheme="minorHAnsi"/>
          <w:lang w:val="es-NI"/>
        </w:rPr>
        <w:t xml:space="preserve"> </w:t>
      </w:r>
    </w:p>
    <w:p w:rsidR="0013305C" w:rsidRDefault="0013305C" w:rsidP="00371B79">
      <w:pPr>
        <w:spacing w:after="0" w:line="240" w:lineRule="auto"/>
        <w:rPr>
          <w:rFonts w:cstheme="minorHAnsi"/>
          <w:b/>
          <w:sz w:val="24"/>
          <w:lang w:val="es-NI"/>
        </w:rPr>
      </w:pPr>
    </w:p>
    <w:p w:rsidR="00A61A8E" w:rsidRPr="00DE1E21" w:rsidRDefault="00DA7C3C" w:rsidP="00371B79">
      <w:pPr>
        <w:spacing w:after="0" w:line="240" w:lineRule="auto"/>
        <w:rPr>
          <w:rFonts w:cstheme="minorHAnsi"/>
          <w:b/>
          <w:sz w:val="24"/>
          <w:lang w:val="es-NI"/>
        </w:rPr>
      </w:pPr>
      <w:r>
        <w:rPr>
          <w:rFonts w:cstheme="minorHAnsi"/>
          <w:b/>
          <w:sz w:val="24"/>
          <w:lang w:val="es-NI"/>
        </w:rPr>
        <w:t xml:space="preserve">LA EDUCACIÓN DE </w:t>
      </w:r>
      <w:r w:rsidR="00A17B21">
        <w:rPr>
          <w:rFonts w:cstheme="minorHAnsi"/>
          <w:b/>
          <w:sz w:val="24"/>
          <w:lang w:val="es-NI"/>
        </w:rPr>
        <w:t>S</w:t>
      </w:r>
      <w:r>
        <w:rPr>
          <w:rFonts w:cstheme="minorHAnsi"/>
          <w:b/>
          <w:sz w:val="24"/>
          <w:lang w:val="es-NI"/>
        </w:rPr>
        <w:t>U</w:t>
      </w:r>
      <w:r w:rsidR="00A17B21">
        <w:rPr>
          <w:rFonts w:cstheme="minorHAnsi"/>
          <w:b/>
          <w:sz w:val="24"/>
          <w:lang w:val="es-NI"/>
        </w:rPr>
        <w:t xml:space="preserve"> H</w:t>
      </w:r>
      <w:r>
        <w:rPr>
          <w:rFonts w:cstheme="minorHAnsi"/>
          <w:b/>
          <w:sz w:val="24"/>
          <w:lang w:val="es-NI"/>
        </w:rPr>
        <w:t>IJO/A</w:t>
      </w:r>
    </w:p>
    <w:p w:rsidR="00187B0B" w:rsidRPr="00BF2B52" w:rsidRDefault="00A17B21" w:rsidP="00371B79">
      <w:pPr>
        <w:spacing w:after="0" w:line="240" w:lineRule="auto"/>
        <w:rPr>
          <w:rFonts w:cstheme="minorHAnsi"/>
          <w:sz w:val="21"/>
          <w:szCs w:val="21"/>
          <w:lang w:val="es-NI"/>
        </w:rPr>
      </w:pPr>
      <w:r w:rsidRPr="00BF2B52">
        <w:rPr>
          <w:rFonts w:cstheme="minorHAnsi"/>
          <w:sz w:val="21"/>
          <w:szCs w:val="21"/>
          <w:lang w:val="es-NI"/>
        </w:rPr>
        <w:t>Su hijo/a tiene derecho a</w:t>
      </w:r>
      <w:r w:rsidR="00187B0B" w:rsidRPr="00BF2B52">
        <w:rPr>
          <w:rFonts w:cstheme="minorHAnsi"/>
          <w:sz w:val="21"/>
          <w:szCs w:val="21"/>
          <w:lang w:val="es-NI"/>
        </w:rPr>
        <w:t>:</w:t>
      </w:r>
    </w:p>
    <w:p w:rsidR="00A64F0B" w:rsidRPr="00BF2B52" w:rsidRDefault="00A17B21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 w:rsidRPr="00BF2B52">
        <w:rPr>
          <w:rFonts w:cstheme="minorHAnsi"/>
          <w:sz w:val="21"/>
          <w:szCs w:val="21"/>
          <w:lang w:val="es-NI"/>
        </w:rPr>
        <w:t>Recibir una educación pública gratis y apropiada</w:t>
      </w:r>
      <w:r w:rsidR="00A64F0B" w:rsidRPr="00BF2B52">
        <w:rPr>
          <w:rFonts w:cstheme="minorHAnsi"/>
          <w:sz w:val="21"/>
          <w:szCs w:val="21"/>
          <w:lang w:val="es-NI"/>
        </w:rPr>
        <w:t xml:space="preserve">. </w:t>
      </w:r>
    </w:p>
    <w:p w:rsidR="00187B0B" w:rsidRPr="00BF2B52" w:rsidRDefault="00A17B21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 w:rsidRPr="00BF2B52">
        <w:rPr>
          <w:rFonts w:cstheme="minorHAnsi"/>
          <w:sz w:val="21"/>
          <w:szCs w:val="21"/>
          <w:lang w:val="es-NI"/>
        </w:rPr>
        <w:t>Participar y beneficiar</w:t>
      </w:r>
      <w:r w:rsidR="00A56D5D">
        <w:rPr>
          <w:rFonts w:cstheme="minorHAnsi"/>
          <w:sz w:val="21"/>
          <w:szCs w:val="21"/>
          <w:lang w:val="es-NI"/>
        </w:rPr>
        <w:t>se</w:t>
      </w:r>
      <w:r w:rsidRPr="00BF2B52">
        <w:rPr>
          <w:rFonts w:cstheme="minorHAnsi"/>
          <w:sz w:val="21"/>
          <w:szCs w:val="21"/>
          <w:lang w:val="es-NI"/>
        </w:rPr>
        <w:t xml:space="preserve"> de </w:t>
      </w:r>
      <w:r w:rsidR="00A56D5D">
        <w:rPr>
          <w:rFonts w:cstheme="minorHAnsi"/>
          <w:sz w:val="21"/>
          <w:szCs w:val="21"/>
          <w:lang w:val="es-NI"/>
        </w:rPr>
        <w:t xml:space="preserve">los </w:t>
      </w:r>
      <w:r w:rsidRPr="00BF2B52">
        <w:rPr>
          <w:rFonts w:cstheme="minorHAnsi"/>
          <w:sz w:val="21"/>
          <w:szCs w:val="21"/>
          <w:lang w:val="es-NI"/>
        </w:rPr>
        <w:t xml:space="preserve">programas </w:t>
      </w:r>
      <w:r w:rsidR="00A56D5D">
        <w:rPr>
          <w:rFonts w:cstheme="minorHAnsi"/>
          <w:sz w:val="21"/>
          <w:szCs w:val="21"/>
          <w:lang w:val="es-NI"/>
        </w:rPr>
        <w:t>educativos</w:t>
      </w:r>
      <w:r w:rsidRPr="00BF2B52">
        <w:rPr>
          <w:rFonts w:cstheme="minorHAnsi"/>
          <w:sz w:val="21"/>
          <w:szCs w:val="21"/>
          <w:lang w:val="es-NI"/>
        </w:rPr>
        <w:t xml:space="preserve"> del distrito sin discriminación</w:t>
      </w:r>
      <w:r w:rsidR="003D7BC7" w:rsidRPr="00BF2B52">
        <w:rPr>
          <w:rFonts w:cstheme="minorHAnsi"/>
          <w:sz w:val="21"/>
          <w:szCs w:val="21"/>
          <w:lang w:val="es-NI"/>
        </w:rPr>
        <w:t>.</w:t>
      </w:r>
    </w:p>
    <w:p w:rsidR="00187B0B" w:rsidRPr="00BF2B52" w:rsidRDefault="00A56D5D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>
        <w:rPr>
          <w:rFonts w:cstheme="minorHAnsi"/>
          <w:sz w:val="21"/>
          <w:szCs w:val="21"/>
          <w:lang w:val="es-NI"/>
        </w:rPr>
        <w:t>Recibir</w:t>
      </w:r>
      <w:r w:rsidR="00BF2B52" w:rsidRPr="00BF2B52">
        <w:rPr>
          <w:rFonts w:cstheme="minorHAnsi"/>
          <w:sz w:val="21"/>
          <w:szCs w:val="21"/>
          <w:lang w:val="es-NI"/>
        </w:rPr>
        <w:t xml:space="preserve"> la</w:t>
      </w:r>
      <w:r>
        <w:rPr>
          <w:rFonts w:cstheme="minorHAnsi"/>
          <w:sz w:val="21"/>
          <w:szCs w:val="21"/>
          <w:lang w:val="es-NI"/>
        </w:rPr>
        <w:t>s</w:t>
      </w:r>
      <w:r w:rsidR="00BF2B52" w:rsidRPr="00BF2B52">
        <w:rPr>
          <w:rFonts w:cstheme="minorHAnsi"/>
          <w:sz w:val="21"/>
          <w:szCs w:val="21"/>
          <w:lang w:val="es-NI"/>
        </w:rPr>
        <w:t xml:space="preserve"> misma</w:t>
      </w:r>
      <w:r>
        <w:rPr>
          <w:rFonts w:cstheme="minorHAnsi"/>
          <w:sz w:val="21"/>
          <w:szCs w:val="21"/>
          <w:lang w:val="es-NI"/>
        </w:rPr>
        <w:t>s</w:t>
      </w:r>
      <w:r w:rsidR="00BF2B52" w:rsidRPr="00BF2B52">
        <w:rPr>
          <w:rFonts w:cstheme="minorHAnsi"/>
          <w:sz w:val="21"/>
          <w:szCs w:val="21"/>
          <w:lang w:val="es-NI"/>
        </w:rPr>
        <w:t xml:space="preserve"> oportunidad</w:t>
      </w:r>
      <w:r>
        <w:rPr>
          <w:rFonts w:cstheme="minorHAnsi"/>
          <w:sz w:val="21"/>
          <w:szCs w:val="21"/>
          <w:lang w:val="es-NI"/>
        </w:rPr>
        <w:t>es</w:t>
      </w:r>
      <w:r w:rsidR="00A17B21" w:rsidRPr="00BF2B52">
        <w:rPr>
          <w:rFonts w:cstheme="minorHAnsi"/>
          <w:color w:val="FF0000"/>
          <w:sz w:val="21"/>
          <w:szCs w:val="21"/>
          <w:lang w:val="es-NI"/>
        </w:rPr>
        <w:t xml:space="preserve"> </w:t>
      </w:r>
      <w:r w:rsidR="00A17B21" w:rsidRPr="00BF2B52">
        <w:rPr>
          <w:rFonts w:cstheme="minorHAnsi"/>
          <w:sz w:val="21"/>
          <w:szCs w:val="21"/>
          <w:lang w:val="es-NI"/>
        </w:rPr>
        <w:t xml:space="preserve">para participar en </w:t>
      </w:r>
      <w:r>
        <w:rPr>
          <w:rFonts w:cstheme="minorHAnsi"/>
          <w:sz w:val="21"/>
          <w:szCs w:val="21"/>
          <w:lang w:val="es-NI"/>
        </w:rPr>
        <w:t xml:space="preserve">las </w:t>
      </w:r>
      <w:r w:rsidR="00A17B21" w:rsidRPr="00BF2B52">
        <w:rPr>
          <w:rFonts w:cstheme="minorHAnsi"/>
          <w:sz w:val="21"/>
          <w:szCs w:val="21"/>
          <w:lang w:val="es-NI"/>
        </w:rPr>
        <w:t>actividades</w:t>
      </w:r>
      <w:r w:rsidR="006263BB">
        <w:rPr>
          <w:rFonts w:cstheme="minorHAnsi"/>
          <w:sz w:val="21"/>
          <w:szCs w:val="21"/>
          <w:lang w:val="es-NI"/>
        </w:rPr>
        <w:t xml:space="preserve"> </w:t>
      </w:r>
      <w:r w:rsidR="00A17B21" w:rsidRPr="00BF2B52">
        <w:rPr>
          <w:rFonts w:cstheme="minorHAnsi"/>
          <w:sz w:val="21"/>
          <w:szCs w:val="21"/>
          <w:lang w:val="es-NI"/>
        </w:rPr>
        <w:t>no-académicas y extracurriculares</w:t>
      </w:r>
      <w:r w:rsidR="006263BB">
        <w:rPr>
          <w:rFonts w:cstheme="minorHAnsi"/>
          <w:sz w:val="21"/>
          <w:szCs w:val="21"/>
          <w:lang w:val="es-NI"/>
        </w:rPr>
        <w:t xml:space="preserve"> </w:t>
      </w:r>
      <w:r w:rsidR="00A17B21" w:rsidRPr="00BF2B52">
        <w:rPr>
          <w:rFonts w:cstheme="minorHAnsi"/>
          <w:sz w:val="21"/>
          <w:szCs w:val="21"/>
          <w:lang w:val="es-NI"/>
        </w:rPr>
        <w:t>del distrito.</w:t>
      </w:r>
    </w:p>
    <w:p w:rsidR="003D7BC7" w:rsidRPr="00BF2B52" w:rsidRDefault="00A17B21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 w:rsidRPr="00BF2B52">
        <w:rPr>
          <w:rFonts w:cstheme="minorHAnsi"/>
          <w:sz w:val="21"/>
          <w:szCs w:val="21"/>
          <w:lang w:val="es-NI"/>
        </w:rPr>
        <w:t xml:space="preserve">Ser educado con estudiantes que no tengan discapacidades </w:t>
      </w:r>
      <w:r w:rsidR="00A56D5D">
        <w:rPr>
          <w:rFonts w:cstheme="minorHAnsi"/>
          <w:sz w:val="21"/>
          <w:szCs w:val="21"/>
          <w:lang w:val="es-NI"/>
        </w:rPr>
        <w:t>con</w:t>
      </w:r>
      <w:r w:rsidRPr="00BF2B52">
        <w:rPr>
          <w:rFonts w:cstheme="minorHAnsi"/>
          <w:sz w:val="21"/>
          <w:szCs w:val="21"/>
          <w:lang w:val="es-NI"/>
        </w:rPr>
        <w:t xml:space="preserve"> el máximo </w:t>
      </w:r>
      <w:r w:rsidR="00BF2B52" w:rsidRPr="00BF2B52">
        <w:rPr>
          <w:rFonts w:cstheme="minorHAnsi"/>
          <w:sz w:val="21"/>
          <w:szCs w:val="21"/>
          <w:lang w:val="es-NI"/>
        </w:rPr>
        <w:t xml:space="preserve">alcance </w:t>
      </w:r>
      <w:r w:rsidR="00A56D5D">
        <w:rPr>
          <w:rFonts w:cstheme="minorHAnsi"/>
          <w:sz w:val="21"/>
          <w:szCs w:val="21"/>
          <w:lang w:val="es-NI"/>
        </w:rPr>
        <w:t>posible.</w:t>
      </w:r>
      <w:r w:rsidRPr="00BF2B52">
        <w:rPr>
          <w:rFonts w:cstheme="minorHAnsi"/>
          <w:sz w:val="21"/>
          <w:szCs w:val="21"/>
          <w:lang w:val="es-NI"/>
        </w:rPr>
        <w:t xml:space="preserve"> </w:t>
      </w:r>
    </w:p>
    <w:p w:rsidR="00A17B21" w:rsidRPr="00BF2B52" w:rsidRDefault="00A17B21" w:rsidP="00A17B2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 w:rsidRPr="00BF2B52">
        <w:rPr>
          <w:rFonts w:cstheme="minorHAnsi"/>
          <w:sz w:val="21"/>
          <w:szCs w:val="21"/>
          <w:lang w:val="es-NI"/>
        </w:rPr>
        <w:t xml:space="preserve">Ser educado en </w:t>
      </w:r>
      <w:r w:rsidR="00A56D5D">
        <w:rPr>
          <w:rFonts w:cstheme="minorHAnsi"/>
          <w:sz w:val="21"/>
          <w:szCs w:val="21"/>
          <w:lang w:val="es-NI"/>
        </w:rPr>
        <w:t xml:space="preserve">el equipamiento </w:t>
      </w:r>
      <w:r w:rsidRPr="00BF2B52">
        <w:rPr>
          <w:rFonts w:cstheme="minorHAnsi"/>
          <w:sz w:val="21"/>
          <w:szCs w:val="21"/>
          <w:lang w:val="es-NI"/>
        </w:rPr>
        <w:t xml:space="preserve">y recibir servicios que sean comparables </w:t>
      </w:r>
      <w:r w:rsidR="00A56D5D">
        <w:rPr>
          <w:rFonts w:cstheme="minorHAnsi"/>
          <w:sz w:val="21"/>
          <w:szCs w:val="21"/>
          <w:lang w:val="es-NI"/>
        </w:rPr>
        <w:t xml:space="preserve">con los que reciben los </w:t>
      </w:r>
      <w:r w:rsidRPr="00BF2B52">
        <w:rPr>
          <w:rFonts w:cstheme="minorHAnsi"/>
          <w:sz w:val="21"/>
          <w:szCs w:val="21"/>
          <w:lang w:val="es-NI"/>
        </w:rPr>
        <w:t>estudiantes sin discapacidades.</w:t>
      </w:r>
    </w:p>
    <w:p w:rsidR="00187B0B" w:rsidRPr="00BF2B52" w:rsidRDefault="005D78D0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 w:rsidRPr="00BF2B52">
        <w:rPr>
          <w:rFonts w:cstheme="minorHAnsi"/>
          <w:sz w:val="21"/>
          <w:szCs w:val="21"/>
          <w:lang w:val="es-NI"/>
        </w:rPr>
        <w:t xml:space="preserve">Recibir </w:t>
      </w:r>
      <w:r w:rsidR="009835ED">
        <w:rPr>
          <w:rFonts w:cstheme="minorHAnsi"/>
          <w:sz w:val="21"/>
          <w:szCs w:val="21"/>
          <w:lang w:val="es-NI"/>
        </w:rPr>
        <w:t>la atención</w:t>
      </w:r>
      <w:r w:rsidRPr="00BF2B52">
        <w:rPr>
          <w:rFonts w:cstheme="minorHAnsi"/>
          <w:sz w:val="21"/>
          <w:szCs w:val="21"/>
          <w:lang w:val="es-NI"/>
        </w:rPr>
        <w:t xml:space="preserve"> y/o ayuda y servicios </w:t>
      </w:r>
      <w:r w:rsidR="00A56D5D">
        <w:rPr>
          <w:rFonts w:cstheme="minorHAnsi"/>
          <w:sz w:val="21"/>
          <w:szCs w:val="21"/>
          <w:lang w:val="es-NI"/>
        </w:rPr>
        <w:t>relacionados</w:t>
      </w:r>
      <w:r w:rsidRPr="00BF2B52">
        <w:rPr>
          <w:rFonts w:cstheme="minorHAnsi"/>
          <w:sz w:val="21"/>
          <w:szCs w:val="21"/>
          <w:lang w:val="es-NI"/>
        </w:rPr>
        <w:t xml:space="preserve"> para </w:t>
      </w:r>
      <w:r w:rsidR="00A56D5D">
        <w:rPr>
          <w:rFonts w:cstheme="minorHAnsi"/>
          <w:sz w:val="21"/>
          <w:szCs w:val="21"/>
          <w:lang w:val="es-NI"/>
        </w:rPr>
        <w:t xml:space="preserve">que su </w:t>
      </w:r>
      <w:r w:rsidRPr="00BF2B52">
        <w:rPr>
          <w:rFonts w:cstheme="minorHAnsi"/>
          <w:sz w:val="21"/>
          <w:szCs w:val="21"/>
          <w:lang w:val="es-NI"/>
        </w:rPr>
        <w:t>hijo/a</w:t>
      </w:r>
      <w:r w:rsidR="00A56D5D">
        <w:rPr>
          <w:rFonts w:cstheme="minorHAnsi"/>
          <w:sz w:val="21"/>
          <w:szCs w:val="21"/>
          <w:lang w:val="es-NI"/>
        </w:rPr>
        <w:t xml:space="preserve"> pueda tener</w:t>
      </w:r>
      <w:r w:rsidRPr="00BF2B52">
        <w:rPr>
          <w:rFonts w:cstheme="minorHAnsi"/>
          <w:sz w:val="21"/>
          <w:szCs w:val="21"/>
          <w:lang w:val="es-NI"/>
        </w:rPr>
        <w:t xml:space="preserve"> </w:t>
      </w:r>
      <w:r w:rsidR="00A56D5D">
        <w:rPr>
          <w:rFonts w:cstheme="minorHAnsi"/>
          <w:sz w:val="21"/>
          <w:szCs w:val="21"/>
          <w:lang w:val="es-NI"/>
        </w:rPr>
        <w:t xml:space="preserve">la misma </w:t>
      </w:r>
      <w:r w:rsidRPr="00BF2B52">
        <w:rPr>
          <w:rFonts w:cstheme="minorHAnsi"/>
          <w:sz w:val="21"/>
          <w:szCs w:val="21"/>
          <w:lang w:val="es-NI"/>
        </w:rPr>
        <w:t xml:space="preserve">oportunidad </w:t>
      </w:r>
      <w:r w:rsidR="00A56D5D">
        <w:rPr>
          <w:rFonts w:cstheme="minorHAnsi"/>
          <w:sz w:val="21"/>
          <w:szCs w:val="21"/>
          <w:lang w:val="es-NI"/>
        </w:rPr>
        <w:t xml:space="preserve">de </w:t>
      </w:r>
      <w:r w:rsidRPr="00BF2B52">
        <w:rPr>
          <w:rFonts w:cstheme="minorHAnsi"/>
          <w:sz w:val="21"/>
          <w:szCs w:val="21"/>
          <w:lang w:val="es-NI"/>
        </w:rPr>
        <w:t xml:space="preserve">participar en </w:t>
      </w:r>
      <w:r w:rsidR="00A56D5D">
        <w:rPr>
          <w:rFonts w:cstheme="minorHAnsi"/>
          <w:sz w:val="21"/>
          <w:szCs w:val="21"/>
          <w:lang w:val="es-NI"/>
        </w:rPr>
        <w:t xml:space="preserve">las </w:t>
      </w:r>
      <w:r w:rsidRPr="00BF2B52">
        <w:rPr>
          <w:rFonts w:cstheme="minorHAnsi"/>
          <w:sz w:val="21"/>
          <w:szCs w:val="21"/>
          <w:lang w:val="es-NI"/>
        </w:rPr>
        <w:t>actividades escolares</w:t>
      </w:r>
      <w:r w:rsidR="0097366D" w:rsidRPr="00BF2B52">
        <w:rPr>
          <w:rFonts w:cstheme="minorHAnsi"/>
          <w:sz w:val="21"/>
          <w:szCs w:val="21"/>
          <w:lang w:val="es-NI"/>
        </w:rPr>
        <w:t>.</w:t>
      </w:r>
      <w:r w:rsidR="00EA60BF" w:rsidRPr="00BF2B52">
        <w:rPr>
          <w:rFonts w:cstheme="minorHAnsi"/>
          <w:sz w:val="21"/>
          <w:szCs w:val="21"/>
          <w:lang w:val="es-NI"/>
        </w:rPr>
        <w:t xml:space="preserve"> </w:t>
      </w:r>
    </w:p>
    <w:p w:rsidR="00ED1BE0" w:rsidRPr="00BF2B52" w:rsidRDefault="005D78D0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 w:rsidRPr="00BF2B52">
        <w:rPr>
          <w:rFonts w:cstheme="minorHAnsi"/>
          <w:sz w:val="21"/>
          <w:szCs w:val="21"/>
          <w:lang w:val="es-NI"/>
        </w:rPr>
        <w:t xml:space="preserve">Recibir ayuda </w:t>
      </w:r>
      <w:r w:rsidR="009835ED">
        <w:rPr>
          <w:rFonts w:cstheme="minorHAnsi"/>
          <w:sz w:val="21"/>
          <w:szCs w:val="21"/>
          <w:lang w:val="es-NI"/>
        </w:rPr>
        <w:t xml:space="preserve">y servicios escolares y otros relacionados </w:t>
      </w:r>
      <w:r w:rsidRPr="00BF2B52">
        <w:rPr>
          <w:rFonts w:cstheme="minorHAnsi"/>
          <w:sz w:val="21"/>
          <w:szCs w:val="21"/>
          <w:lang w:val="es-NI"/>
        </w:rPr>
        <w:t xml:space="preserve">sin </w:t>
      </w:r>
      <w:r w:rsidR="009835ED">
        <w:rPr>
          <w:rFonts w:cstheme="minorHAnsi"/>
          <w:sz w:val="21"/>
          <w:szCs w:val="21"/>
          <w:lang w:val="es-NI"/>
        </w:rPr>
        <w:t>cargo</w:t>
      </w:r>
      <w:r w:rsidRPr="00BF2B52">
        <w:rPr>
          <w:rFonts w:cstheme="minorHAnsi"/>
          <w:sz w:val="21"/>
          <w:szCs w:val="21"/>
          <w:lang w:val="es-NI"/>
        </w:rPr>
        <w:t>, con la excepción de</w:t>
      </w:r>
      <w:r w:rsidR="00BF2B52" w:rsidRPr="00BF2B52">
        <w:rPr>
          <w:rFonts w:cstheme="minorHAnsi"/>
          <w:sz w:val="21"/>
          <w:szCs w:val="21"/>
          <w:lang w:val="es-NI"/>
        </w:rPr>
        <w:t xml:space="preserve"> </w:t>
      </w:r>
      <w:r w:rsidR="009835ED">
        <w:rPr>
          <w:rFonts w:cstheme="minorHAnsi"/>
          <w:sz w:val="21"/>
          <w:szCs w:val="21"/>
          <w:lang w:val="es-NI"/>
        </w:rPr>
        <w:t>los que se cobran a l</w:t>
      </w:r>
      <w:bookmarkStart w:id="0" w:name="_GoBack"/>
      <w:bookmarkEnd w:id="0"/>
      <w:r w:rsidR="009835ED">
        <w:rPr>
          <w:rFonts w:cstheme="minorHAnsi"/>
          <w:sz w:val="21"/>
          <w:szCs w:val="21"/>
          <w:lang w:val="es-NI"/>
        </w:rPr>
        <w:t xml:space="preserve">os </w:t>
      </w:r>
      <w:r w:rsidRPr="00BF2B52">
        <w:rPr>
          <w:rFonts w:cstheme="minorHAnsi"/>
          <w:sz w:val="21"/>
          <w:szCs w:val="21"/>
          <w:lang w:val="es-NI"/>
        </w:rPr>
        <w:t xml:space="preserve">padres </w:t>
      </w:r>
      <w:r w:rsidR="009835ED">
        <w:rPr>
          <w:rFonts w:cstheme="minorHAnsi"/>
          <w:sz w:val="21"/>
          <w:szCs w:val="21"/>
          <w:lang w:val="es-NI"/>
        </w:rPr>
        <w:t xml:space="preserve">con </w:t>
      </w:r>
      <w:r w:rsidRPr="00BF2B52">
        <w:rPr>
          <w:rFonts w:cstheme="minorHAnsi"/>
          <w:sz w:val="21"/>
          <w:szCs w:val="21"/>
          <w:lang w:val="es-NI"/>
        </w:rPr>
        <w:t>hijos sin discapacidades</w:t>
      </w:r>
      <w:r w:rsidR="006876E5" w:rsidRPr="00BF2B52">
        <w:rPr>
          <w:rFonts w:cstheme="minorHAnsi"/>
          <w:sz w:val="21"/>
          <w:szCs w:val="21"/>
          <w:lang w:val="es-NI"/>
        </w:rPr>
        <w:t>.</w:t>
      </w:r>
      <w:r w:rsidR="00EA60BF" w:rsidRPr="00BF2B52">
        <w:rPr>
          <w:rFonts w:cstheme="minorHAnsi"/>
          <w:sz w:val="21"/>
          <w:szCs w:val="21"/>
          <w:lang w:val="es-NI"/>
        </w:rPr>
        <w:t xml:space="preserve"> </w:t>
      </w:r>
    </w:p>
    <w:p w:rsidR="00A31002" w:rsidRPr="00BF2B52" w:rsidRDefault="005D78D0" w:rsidP="00E43F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 w:rsidRPr="00BF2B52">
        <w:rPr>
          <w:rFonts w:cstheme="minorHAnsi"/>
          <w:sz w:val="21"/>
          <w:szCs w:val="21"/>
          <w:lang w:val="es-NI"/>
        </w:rPr>
        <w:t xml:space="preserve">Recibir servicios de educación especial si </w:t>
      </w:r>
      <w:r w:rsidR="009835ED">
        <w:rPr>
          <w:rFonts w:cstheme="minorHAnsi"/>
          <w:sz w:val="21"/>
          <w:szCs w:val="21"/>
          <w:lang w:val="es-NI"/>
        </w:rPr>
        <w:t>fuera</w:t>
      </w:r>
      <w:r w:rsidRPr="00BF2B52">
        <w:rPr>
          <w:rFonts w:cstheme="minorHAnsi"/>
          <w:sz w:val="21"/>
          <w:szCs w:val="21"/>
          <w:lang w:val="es-NI"/>
        </w:rPr>
        <w:t xml:space="preserve"> necesario</w:t>
      </w:r>
      <w:r w:rsidR="00ED1BE0" w:rsidRPr="00BF2B52">
        <w:rPr>
          <w:rFonts w:cstheme="minorHAnsi"/>
          <w:sz w:val="21"/>
          <w:szCs w:val="21"/>
          <w:lang w:val="es-NI"/>
        </w:rPr>
        <w:t>.</w:t>
      </w:r>
      <w:r w:rsidR="00EA60BF" w:rsidRPr="00BF2B52">
        <w:rPr>
          <w:rFonts w:cstheme="minorHAnsi"/>
          <w:sz w:val="21"/>
          <w:szCs w:val="21"/>
          <w:lang w:val="es-NI"/>
        </w:rPr>
        <w:t xml:space="preserve"> </w:t>
      </w:r>
    </w:p>
    <w:p w:rsidR="00A31002" w:rsidRPr="00A17B21" w:rsidRDefault="00A31002" w:rsidP="00371B79">
      <w:pPr>
        <w:spacing w:after="0" w:line="240" w:lineRule="auto"/>
        <w:rPr>
          <w:rFonts w:cstheme="minorHAnsi"/>
          <w:lang w:val="es-NI"/>
        </w:rPr>
      </w:pPr>
    </w:p>
    <w:p w:rsidR="00650F38" w:rsidRPr="005D78D0" w:rsidRDefault="009835ED" w:rsidP="00650F38">
      <w:pPr>
        <w:spacing w:after="0" w:line="240" w:lineRule="auto"/>
        <w:rPr>
          <w:rFonts w:cstheme="minorHAnsi"/>
          <w:b/>
          <w:sz w:val="24"/>
          <w:lang w:val="es-NI"/>
        </w:rPr>
      </w:pPr>
      <w:r>
        <w:rPr>
          <w:rFonts w:cstheme="minorHAnsi"/>
          <w:b/>
          <w:sz w:val="24"/>
          <w:lang w:val="es-NI"/>
        </w:rPr>
        <w:t xml:space="preserve">EL </w:t>
      </w:r>
      <w:r w:rsidR="00DA7C3C">
        <w:rPr>
          <w:rFonts w:cstheme="minorHAnsi"/>
          <w:b/>
          <w:sz w:val="24"/>
          <w:lang w:val="es-NI"/>
        </w:rPr>
        <w:t>EXPEDIENTE ESCOLAR DE SU HIJO/A</w:t>
      </w:r>
    </w:p>
    <w:p w:rsidR="00650F38" w:rsidRPr="00BF2B52" w:rsidRDefault="005D78D0" w:rsidP="00650F38">
      <w:pPr>
        <w:spacing w:after="0" w:line="240" w:lineRule="auto"/>
        <w:rPr>
          <w:rFonts w:cstheme="minorHAnsi"/>
          <w:sz w:val="21"/>
          <w:szCs w:val="21"/>
          <w:lang w:val="es-NI"/>
        </w:rPr>
      </w:pPr>
      <w:r w:rsidRPr="00BF2B52">
        <w:rPr>
          <w:rFonts w:cstheme="minorHAnsi"/>
          <w:sz w:val="21"/>
          <w:szCs w:val="21"/>
          <w:lang w:val="es-NI"/>
        </w:rPr>
        <w:t>Usted tiene el derecho a</w:t>
      </w:r>
      <w:r w:rsidR="00650F38" w:rsidRPr="00BF2B52">
        <w:rPr>
          <w:rFonts w:cstheme="minorHAnsi"/>
          <w:sz w:val="21"/>
          <w:szCs w:val="21"/>
          <w:lang w:val="es-NI"/>
        </w:rPr>
        <w:t>:</w:t>
      </w:r>
    </w:p>
    <w:p w:rsidR="00650F38" w:rsidRPr="00BF2B52" w:rsidRDefault="00BF2B52" w:rsidP="00E43FD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 w:rsidRPr="00BF2B52">
        <w:rPr>
          <w:rFonts w:cstheme="minorHAnsi"/>
          <w:sz w:val="21"/>
          <w:szCs w:val="21"/>
          <w:lang w:val="es-NI"/>
        </w:rPr>
        <w:t>Revisar el</w:t>
      </w:r>
      <w:r w:rsidR="005D78D0" w:rsidRPr="00BF2B52">
        <w:rPr>
          <w:rFonts w:cstheme="minorHAnsi"/>
          <w:sz w:val="21"/>
          <w:szCs w:val="21"/>
          <w:lang w:val="es-NI"/>
        </w:rPr>
        <w:t xml:space="preserve"> expediente escolar de su hijo/a y recibir copias a un costo razonable</w:t>
      </w:r>
      <w:r w:rsidR="00650F38" w:rsidRPr="00BF2B52">
        <w:rPr>
          <w:rFonts w:cstheme="minorHAnsi"/>
          <w:sz w:val="21"/>
          <w:szCs w:val="21"/>
          <w:lang w:val="es-NI"/>
        </w:rPr>
        <w:t>.</w:t>
      </w:r>
      <w:r w:rsidR="005D78D0" w:rsidRPr="00BF2B52">
        <w:rPr>
          <w:rFonts w:cstheme="minorHAnsi"/>
          <w:sz w:val="21"/>
          <w:szCs w:val="21"/>
          <w:lang w:val="es-NI"/>
        </w:rPr>
        <w:t xml:space="preserve"> </w:t>
      </w:r>
      <w:r w:rsidR="00A8756F">
        <w:rPr>
          <w:rFonts w:cstheme="minorHAnsi"/>
          <w:sz w:val="21"/>
          <w:szCs w:val="21"/>
          <w:lang w:val="es-NI"/>
        </w:rPr>
        <w:t xml:space="preserve">Será gratuito si el costo le impide </w:t>
      </w:r>
      <w:r w:rsidR="005D78D0" w:rsidRPr="00BF2B52">
        <w:rPr>
          <w:rFonts w:cstheme="minorHAnsi"/>
          <w:sz w:val="21"/>
          <w:szCs w:val="21"/>
          <w:lang w:val="es-NI"/>
        </w:rPr>
        <w:t>ver el expediente.</w:t>
      </w:r>
      <w:r w:rsidR="00650F38" w:rsidRPr="00BF2B52">
        <w:rPr>
          <w:rFonts w:cstheme="minorHAnsi"/>
          <w:sz w:val="21"/>
          <w:szCs w:val="21"/>
          <w:lang w:val="es-NI"/>
        </w:rPr>
        <w:t xml:space="preserve"> </w:t>
      </w:r>
    </w:p>
    <w:p w:rsidR="005379F5" w:rsidRPr="00BF2B52" w:rsidRDefault="00A8756F" w:rsidP="00E43FD1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>
        <w:rPr>
          <w:rFonts w:cstheme="minorHAnsi"/>
          <w:sz w:val="21"/>
          <w:szCs w:val="21"/>
          <w:lang w:val="es-NI"/>
        </w:rPr>
        <w:t xml:space="preserve">Solicitarle </w:t>
      </w:r>
      <w:r w:rsidR="00DA7C3C" w:rsidRPr="00BF2B52">
        <w:rPr>
          <w:rFonts w:cstheme="minorHAnsi"/>
          <w:sz w:val="21"/>
          <w:szCs w:val="21"/>
          <w:lang w:val="es-NI"/>
        </w:rPr>
        <w:t>a</w:t>
      </w:r>
      <w:r>
        <w:rPr>
          <w:rFonts w:cstheme="minorHAnsi"/>
          <w:sz w:val="21"/>
          <w:szCs w:val="21"/>
          <w:lang w:val="es-NI"/>
        </w:rPr>
        <w:t>l</w:t>
      </w:r>
      <w:r w:rsidR="00DA7C3C" w:rsidRPr="00BF2B52">
        <w:rPr>
          <w:rFonts w:cstheme="minorHAnsi"/>
          <w:sz w:val="21"/>
          <w:szCs w:val="21"/>
          <w:lang w:val="es-NI"/>
        </w:rPr>
        <w:t xml:space="preserve"> distrito que cambie el expediente de su hijo/a si usted cree que está equivocado, </w:t>
      </w:r>
      <w:r>
        <w:rPr>
          <w:rFonts w:cstheme="minorHAnsi"/>
          <w:sz w:val="21"/>
          <w:szCs w:val="21"/>
          <w:lang w:val="es-NI"/>
        </w:rPr>
        <w:t xml:space="preserve">es </w:t>
      </w:r>
      <w:r w:rsidR="00DA7C3C" w:rsidRPr="00BF2B52">
        <w:rPr>
          <w:rFonts w:cstheme="minorHAnsi"/>
          <w:sz w:val="21"/>
          <w:szCs w:val="21"/>
          <w:lang w:val="es-NI"/>
        </w:rPr>
        <w:t xml:space="preserve">engañoso o </w:t>
      </w:r>
      <w:r>
        <w:rPr>
          <w:rFonts w:cstheme="minorHAnsi"/>
          <w:sz w:val="21"/>
          <w:szCs w:val="21"/>
          <w:lang w:val="es-NI"/>
        </w:rPr>
        <w:t xml:space="preserve">de alguna </w:t>
      </w:r>
      <w:r w:rsidR="00DA7C3C" w:rsidRPr="00BF2B52">
        <w:rPr>
          <w:rFonts w:cstheme="minorHAnsi"/>
          <w:sz w:val="21"/>
          <w:szCs w:val="21"/>
          <w:lang w:val="es-NI"/>
        </w:rPr>
        <w:t xml:space="preserve">manera </w:t>
      </w:r>
      <w:r>
        <w:rPr>
          <w:rFonts w:cstheme="minorHAnsi"/>
          <w:sz w:val="21"/>
          <w:szCs w:val="21"/>
          <w:lang w:val="es-NI"/>
        </w:rPr>
        <w:t xml:space="preserve">violan </w:t>
      </w:r>
      <w:r w:rsidR="00DA7C3C" w:rsidRPr="00BF2B52">
        <w:rPr>
          <w:rFonts w:cstheme="minorHAnsi"/>
          <w:sz w:val="21"/>
          <w:szCs w:val="21"/>
          <w:lang w:val="es-NI"/>
        </w:rPr>
        <w:t xml:space="preserve">los derechos de privacidad de su hijo/a. Si el distrito rechaza esta petición, tiene derecho </w:t>
      </w:r>
      <w:r>
        <w:rPr>
          <w:rFonts w:cstheme="minorHAnsi"/>
          <w:sz w:val="21"/>
          <w:szCs w:val="21"/>
          <w:lang w:val="es-NI"/>
        </w:rPr>
        <w:t>a</w:t>
      </w:r>
      <w:r w:rsidR="00DA7C3C" w:rsidRPr="00BF2B52">
        <w:rPr>
          <w:rFonts w:cstheme="minorHAnsi"/>
          <w:sz w:val="21"/>
          <w:szCs w:val="21"/>
          <w:lang w:val="es-NI"/>
        </w:rPr>
        <w:t xml:space="preserve"> </w:t>
      </w:r>
      <w:r>
        <w:rPr>
          <w:rFonts w:cstheme="minorHAnsi"/>
          <w:sz w:val="21"/>
          <w:szCs w:val="21"/>
          <w:lang w:val="es-NI"/>
        </w:rPr>
        <w:t>apelar</w:t>
      </w:r>
      <w:r w:rsidR="00DA7C3C" w:rsidRPr="00BF2B52">
        <w:rPr>
          <w:rFonts w:cstheme="minorHAnsi"/>
          <w:sz w:val="21"/>
          <w:szCs w:val="21"/>
          <w:lang w:val="es-NI"/>
        </w:rPr>
        <w:t xml:space="preserve"> este rechazo y </w:t>
      </w:r>
      <w:r>
        <w:rPr>
          <w:rFonts w:cstheme="minorHAnsi"/>
          <w:sz w:val="21"/>
          <w:szCs w:val="21"/>
          <w:lang w:val="es-NI"/>
        </w:rPr>
        <w:t xml:space="preserve">solicitar </w:t>
      </w:r>
      <w:r w:rsidR="00DA7C3C" w:rsidRPr="00BF2B52">
        <w:rPr>
          <w:rFonts w:cstheme="minorHAnsi"/>
          <w:sz w:val="21"/>
          <w:szCs w:val="21"/>
          <w:lang w:val="es-NI"/>
        </w:rPr>
        <w:t>una audiencia imparcial.</w:t>
      </w:r>
      <w:r w:rsidR="006263BB">
        <w:rPr>
          <w:rFonts w:cstheme="minorHAnsi"/>
          <w:sz w:val="21"/>
          <w:szCs w:val="21"/>
          <w:lang w:val="es-NI"/>
        </w:rPr>
        <w:t xml:space="preserve"> </w:t>
      </w:r>
    </w:p>
    <w:p w:rsidR="001C1228" w:rsidRPr="00BF2B52" w:rsidRDefault="00A8756F" w:rsidP="003D5873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/>
          <w:sz w:val="21"/>
          <w:szCs w:val="21"/>
          <w:lang w:val="es-NI"/>
        </w:rPr>
      </w:pPr>
      <w:r>
        <w:rPr>
          <w:rFonts w:cstheme="minorHAnsi"/>
          <w:sz w:val="21"/>
          <w:szCs w:val="21"/>
          <w:lang w:val="es-NI"/>
        </w:rPr>
        <w:t xml:space="preserve">Recibir una </w:t>
      </w:r>
      <w:r w:rsidR="00DA7C3C" w:rsidRPr="00BF2B52">
        <w:rPr>
          <w:rFonts w:cstheme="minorHAnsi"/>
          <w:sz w:val="21"/>
          <w:szCs w:val="21"/>
          <w:lang w:val="es-NI"/>
        </w:rPr>
        <w:t>respuesta a su</w:t>
      </w:r>
      <w:r>
        <w:rPr>
          <w:rFonts w:cstheme="minorHAnsi"/>
          <w:sz w:val="21"/>
          <w:szCs w:val="21"/>
          <w:lang w:val="es-NI"/>
        </w:rPr>
        <w:t>s pedidos razonables de explicación</w:t>
      </w:r>
      <w:r w:rsidR="006263BB">
        <w:rPr>
          <w:rFonts w:cstheme="minorHAnsi"/>
          <w:sz w:val="21"/>
          <w:szCs w:val="21"/>
          <w:lang w:val="es-NI"/>
        </w:rPr>
        <w:t xml:space="preserve"> </w:t>
      </w:r>
      <w:r w:rsidR="00DA7C3C" w:rsidRPr="00BF2B52">
        <w:rPr>
          <w:rFonts w:cstheme="minorHAnsi"/>
          <w:sz w:val="21"/>
          <w:szCs w:val="21"/>
          <w:lang w:val="es-NI"/>
        </w:rPr>
        <w:t xml:space="preserve">e interpretación del expediente de su hijo/a. </w:t>
      </w:r>
    </w:p>
    <w:p w:rsidR="00E43FD1" w:rsidRDefault="00E43FD1" w:rsidP="003D5873">
      <w:pPr>
        <w:spacing w:after="0" w:line="240" w:lineRule="auto"/>
        <w:rPr>
          <w:rFonts w:cstheme="minorHAnsi"/>
          <w:b/>
          <w:sz w:val="24"/>
          <w:lang w:val="es-NI"/>
        </w:rPr>
      </w:pPr>
    </w:p>
    <w:p w:rsidR="009311F5" w:rsidRPr="00DA7C3C" w:rsidRDefault="009311F5" w:rsidP="003D5873">
      <w:pPr>
        <w:spacing w:after="0" w:line="240" w:lineRule="auto"/>
        <w:rPr>
          <w:rFonts w:cstheme="minorHAnsi"/>
          <w:b/>
          <w:sz w:val="24"/>
          <w:lang w:val="es-NI"/>
        </w:rPr>
      </w:pPr>
    </w:p>
    <w:p w:rsidR="00671288" w:rsidRPr="00416CEC" w:rsidRDefault="0080201E" w:rsidP="00BF2B52">
      <w:pPr>
        <w:spacing w:after="0" w:line="240" w:lineRule="auto"/>
        <w:rPr>
          <w:rFonts w:cstheme="minorHAnsi"/>
          <w:b/>
          <w:sz w:val="24"/>
          <w:lang w:val="es-NI"/>
        </w:rPr>
      </w:pPr>
      <w:r>
        <w:rPr>
          <w:rFonts w:cstheme="minorHAnsi"/>
          <w:b/>
          <w:sz w:val="24"/>
          <w:lang w:val="es-NI"/>
        </w:rPr>
        <w:lastRenderedPageBreak/>
        <w:t xml:space="preserve">EL </w:t>
      </w:r>
      <w:r w:rsidR="00DA7C3C" w:rsidRPr="00416CEC">
        <w:rPr>
          <w:rFonts w:cstheme="minorHAnsi"/>
          <w:b/>
          <w:sz w:val="24"/>
          <w:lang w:val="es-NI"/>
        </w:rPr>
        <w:t xml:space="preserve">PROCESO </w:t>
      </w:r>
      <w:r w:rsidR="00416CEC" w:rsidRPr="00416CEC">
        <w:rPr>
          <w:rFonts w:cstheme="minorHAnsi"/>
          <w:b/>
          <w:sz w:val="24"/>
          <w:lang w:val="es-NI"/>
        </w:rPr>
        <w:t xml:space="preserve">DE </w:t>
      </w:r>
      <w:r>
        <w:rPr>
          <w:rFonts w:cstheme="minorHAnsi"/>
          <w:b/>
          <w:sz w:val="24"/>
          <w:lang w:val="es-NI"/>
        </w:rPr>
        <w:t xml:space="preserve">LA </w:t>
      </w:r>
      <w:r w:rsidR="00416CEC" w:rsidRPr="00416CEC">
        <w:rPr>
          <w:rFonts w:cstheme="minorHAnsi"/>
          <w:b/>
          <w:sz w:val="24"/>
          <w:lang w:val="es-NI"/>
        </w:rPr>
        <w:t>SECCIÓN 504</w:t>
      </w:r>
    </w:p>
    <w:p w:rsidR="003D7BC7" w:rsidRPr="00AF3C2B" w:rsidRDefault="00416CEC" w:rsidP="00371B79">
      <w:pPr>
        <w:spacing w:after="0" w:line="240" w:lineRule="auto"/>
        <w:rPr>
          <w:rFonts w:cstheme="minorHAnsi"/>
          <w:sz w:val="21"/>
          <w:szCs w:val="21"/>
          <w:lang w:val="es-NI"/>
        </w:rPr>
      </w:pPr>
      <w:r w:rsidRPr="00AF3C2B">
        <w:rPr>
          <w:rFonts w:cstheme="minorHAnsi"/>
          <w:sz w:val="21"/>
          <w:szCs w:val="21"/>
          <w:lang w:val="es-NI"/>
        </w:rPr>
        <w:t xml:space="preserve">Su hijo/a tiene derecho a una evaluación antes </w:t>
      </w:r>
      <w:r w:rsidR="00810ABA">
        <w:rPr>
          <w:rFonts w:cstheme="minorHAnsi"/>
          <w:sz w:val="21"/>
          <w:szCs w:val="21"/>
          <w:lang w:val="es-NI"/>
        </w:rPr>
        <w:t xml:space="preserve">de </w:t>
      </w:r>
      <w:r w:rsidRPr="00AF3C2B">
        <w:rPr>
          <w:rFonts w:cstheme="minorHAnsi"/>
          <w:sz w:val="21"/>
          <w:szCs w:val="21"/>
          <w:lang w:val="es-NI"/>
        </w:rPr>
        <w:t xml:space="preserve">que la escuela determine si </w:t>
      </w:r>
      <w:r w:rsidR="00810ABA">
        <w:rPr>
          <w:rFonts w:cstheme="minorHAnsi"/>
          <w:sz w:val="21"/>
          <w:szCs w:val="21"/>
          <w:lang w:val="es-NI"/>
        </w:rPr>
        <w:t>é</w:t>
      </w:r>
      <w:r w:rsidRPr="00AF3C2B">
        <w:rPr>
          <w:rFonts w:cstheme="minorHAnsi"/>
          <w:sz w:val="21"/>
          <w:szCs w:val="21"/>
          <w:lang w:val="es-NI"/>
        </w:rPr>
        <w:t xml:space="preserve">l o ella </w:t>
      </w:r>
      <w:proofErr w:type="gramStart"/>
      <w:r w:rsidRPr="00AF3C2B">
        <w:rPr>
          <w:rFonts w:cstheme="minorHAnsi"/>
          <w:sz w:val="21"/>
          <w:szCs w:val="21"/>
          <w:lang w:val="es-NI"/>
        </w:rPr>
        <w:t>es</w:t>
      </w:r>
      <w:proofErr w:type="gramEnd"/>
      <w:r w:rsidRPr="00AF3C2B">
        <w:rPr>
          <w:rFonts w:cstheme="minorHAnsi"/>
          <w:sz w:val="21"/>
          <w:szCs w:val="21"/>
          <w:lang w:val="es-NI"/>
        </w:rPr>
        <w:t xml:space="preserve"> elegible </w:t>
      </w:r>
      <w:r w:rsidR="00810ABA">
        <w:rPr>
          <w:rFonts w:cstheme="minorHAnsi"/>
          <w:sz w:val="21"/>
          <w:szCs w:val="21"/>
          <w:lang w:val="es-NI"/>
        </w:rPr>
        <w:t xml:space="preserve">en virtud de la </w:t>
      </w:r>
      <w:r w:rsidRPr="00AF3C2B">
        <w:rPr>
          <w:rFonts w:cstheme="minorHAnsi"/>
          <w:sz w:val="21"/>
          <w:szCs w:val="21"/>
          <w:lang w:val="es-NI"/>
        </w:rPr>
        <w:t>Sección 504. Usted tiene derecho a:</w:t>
      </w:r>
    </w:p>
    <w:p w:rsidR="002C5D65" w:rsidRPr="00AF3C2B" w:rsidRDefault="00A7349C" w:rsidP="00E43FD1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>
        <w:rPr>
          <w:rFonts w:cstheme="minorHAnsi"/>
          <w:sz w:val="21"/>
          <w:szCs w:val="21"/>
          <w:lang w:val="es-NI"/>
        </w:rPr>
        <w:t xml:space="preserve">Ser notificado/a </w:t>
      </w:r>
      <w:r w:rsidR="00416CEC" w:rsidRPr="00AF3C2B">
        <w:rPr>
          <w:rFonts w:cstheme="minorHAnsi"/>
          <w:sz w:val="21"/>
          <w:szCs w:val="21"/>
          <w:lang w:val="es-NI"/>
        </w:rPr>
        <w:t>ante</w:t>
      </w:r>
      <w:r>
        <w:rPr>
          <w:rFonts w:cstheme="minorHAnsi"/>
          <w:sz w:val="21"/>
          <w:szCs w:val="21"/>
          <w:lang w:val="es-NI"/>
        </w:rPr>
        <w:t>s de</w:t>
      </w:r>
      <w:r w:rsidR="00416CEC" w:rsidRPr="00AF3C2B">
        <w:rPr>
          <w:rFonts w:cstheme="minorHAnsi"/>
          <w:sz w:val="21"/>
          <w:szCs w:val="21"/>
          <w:lang w:val="es-NI"/>
        </w:rPr>
        <w:t xml:space="preserve"> que el distrito tom</w:t>
      </w:r>
      <w:r>
        <w:rPr>
          <w:rFonts w:cstheme="minorHAnsi"/>
          <w:sz w:val="21"/>
          <w:szCs w:val="21"/>
          <w:lang w:val="es-NI"/>
        </w:rPr>
        <w:t>e</w:t>
      </w:r>
      <w:r w:rsidR="00416CEC" w:rsidRPr="00AF3C2B">
        <w:rPr>
          <w:rFonts w:cstheme="minorHAnsi"/>
          <w:sz w:val="21"/>
          <w:szCs w:val="21"/>
          <w:lang w:val="es-NI"/>
        </w:rPr>
        <w:t xml:space="preserve"> alguna acción en cuanto a la identificación, evaluación y </w:t>
      </w:r>
      <w:r w:rsidR="00BF2B52" w:rsidRPr="00AF3C2B">
        <w:rPr>
          <w:rFonts w:cstheme="minorHAnsi"/>
          <w:sz w:val="21"/>
          <w:szCs w:val="21"/>
          <w:lang w:val="es-NI"/>
        </w:rPr>
        <w:t>colocación</w:t>
      </w:r>
      <w:r w:rsidR="00416CEC" w:rsidRPr="00AF3C2B">
        <w:rPr>
          <w:rFonts w:cstheme="minorHAnsi"/>
          <w:sz w:val="21"/>
          <w:szCs w:val="21"/>
          <w:lang w:val="es-NI"/>
        </w:rPr>
        <w:t xml:space="preserve"> de su hijo/a</w:t>
      </w:r>
      <w:r w:rsidR="00187B0B" w:rsidRPr="00AF3C2B">
        <w:rPr>
          <w:rFonts w:cstheme="minorHAnsi"/>
          <w:sz w:val="21"/>
          <w:szCs w:val="21"/>
          <w:lang w:val="es-NI"/>
        </w:rPr>
        <w:t xml:space="preserve">. </w:t>
      </w:r>
    </w:p>
    <w:p w:rsidR="003D5873" w:rsidRPr="00AF3C2B" w:rsidRDefault="00A7349C" w:rsidP="003D587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>
        <w:rPr>
          <w:rFonts w:cstheme="minorHAnsi"/>
          <w:sz w:val="21"/>
          <w:szCs w:val="21"/>
          <w:lang w:val="es-NI"/>
        </w:rPr>
        <w:t>Hacer</w:t>
      </w:r>
      <w:r w:rsidR="00BF2B52">
        <w:rPr>
          <w:rFonts w:cstheme="minorHAnsi"/>
          <w:sz w:val="21"/>
          <w:szCs w:val="21"/>
          <w:lang w:val="es-NI"/>
        </w:rPr>
        <w:t xml:space="preserve"> que</w:t>
      </w:r>
      <w:r w:rsidR="00416CEC" w:rsidRPr="00AF3C2B">
        <w:rPr>
          <w:rFonts w:cstheme="minorHAnsi"/>
          <w:sz w:val="21"/>
          <w:szCs w:val="21"/>
          <w:lang w:val="es-NI"/>
        </w:rPr>
        <w:t xml:space="preserve"> la</w:t>
      </w:r>
      <w:r>
        <w:rPr>
          <w:rFonts w:cstheme="minorHAnsi"/>
          <w:sz w:val="21"/>
          <w:szCs w:val="21"/>
          <w:lang w:val="es-NI"/>
        </w:rPr>
        <w:t xml:space="preserve">s decisiones </w:t>
      </w:r>
      <w:r w:rsidR="00416CEC" w:rsidRPr="00AF3C2B">
        <w:rPr>
          <w:rFonts w:cstheme="minorHAnsi"/>
          <w:sz w:val="21"/>
          <w:szCs w:val="21"/>
          <w:lang w:val="es-NI"/>
        </w:rPr>
        <w:t xml:space="preserve">de evaluación y colocación </w:t>
      </w:r>
      <w:r w:rsidR="00BF2B52">
        <w:rPr>
          <w:rFonts w:cstheme="minorHAnsi"/>
          <w:sz w:val="21"/>
          <w:szCs w:val="21"/>
          <w:lang w:val="es-NI"/>
        </w:rPr>
        <w:t>sea</w:t>
      </w:r>
      <w:r>
        <w:rPr>
          <w:rFonts w:cstheme="minorHAnsi"/>
          <w:sz w:val="21"/>
          <w:szCs w:val="21"/>
          <w:lang w:val="es-NI"/>
        </w:rPr>
        <w:t xml:space="preserve">n tomadas </w:t>
      </w:r>
      <w:r w:rsidR="00416CEC" w:rsidRPr="00AF3C2B">
        <w:rPr>
          <w:rFonts w:cstheme="minorHAnsi"/>
          <w:sz w:val="21"/>
          <w:szCs w:val="21"/>
          <w:lang w:val="es-NI"/>
        </w:rPr>
        <w:t xml:space="preserve">por un grupo de personas, </w:t>
      </w:r>
      <w:r>
        <w:rPr>
          <w:rFonts w:cstheme="minorHAnsi"/>
          <w:sz w:val="21"/>
          <w:szCs w:val="21"/>
          <w:lang w:val="es-NI"/>
        </w:rPr>
        <w:t xml:space="preserve">a menudo </w:t>
      </w:r>
      <w:r w:rsidR="00416CEC" w:rsidRPr="00AF3C2B">
        <w:rPr>
          <w:rFonts w:cstheme="minorHAnsi"/>
          <w:sz w:val="21"/>
          <w:szCs w:val="21"/>
          <w:lang w:val="es-NI"/>
        </w:rPr>
        <w:t xml:space="preserve">llamado </w:t>
      </w:r>
      <w:r>
        <w:rPr>
          <w:rFonts w:cstheme="minorHAnsi"/>
          <w:sz w:val="21"/>
          <w:szCs w:val="21"/>
          <w:lang w:val="es-NI"/>
        </w:rPr>
        <w:t xml:space="preserve">el </w:t>
      </w:r>
      <w:r w:rsidR="00416CEC" w:rsidRPr="00AF3C2B">
        <w:rPr>
          <w:rFonts w:cstheme="minorHAnsi"/>
          <w:sz w:val="21"/>
          <w:szCs w:val="21"/>
          <w:lang w:val="es-NI"/>
        </w:rPr>
        <w:t>“</w:t>
      </w:r>
      <w:r>
        <w:rPr>
          <w:rFonts w:cstheme="minorHAnsi"/>
          <w:sz w:val="21"/>
          <w:szCs w:val="21"/>
          <w:lang w:val="es-NI"/>
        </w:rPr>
        <w:t xml:space="preserve">equipo de la </w:t>
      </w:r>
      <w:r w:rsidR="00416CEC" w:rsidRPr="00AF3C2B">
        <w:rPr>
          <w:rFonts w:cstheme="minorHAnsi"/>
          <w:sz w:val="21"/>
          <w:szCs w:val="21"/>
          <w:lang w:val="es-NI"/>
        </w:rPr>
        <w:t>504”</w:t>
      </w:r>
      <w:r>
        <w:rPr>
          <w:rFonts w:cstheme="minorHAnsi"/>
          <w:sz w:val="21"/>
          <w:szCs w:val="21"/>
          <w:lang w:val="es-NI"/>
        </w:rPr>
        <w:t>,</w:t>
      </w:r>
      <w:r w:rsidR="00416CEC" w:rsidRPr="00AF3C2B">
        <w:rPr>
          <w:rFonts w:cstheme="minorHAnsi"/>
          <w:sz w:val="21"/>
          <w:szCs w:val="21"/>
          <w:lang w:val="es-NI"/>
        </w:rPr>
        <w:t xml:space="preserve"> </w:t>
      </w:r>
      <w:r>
        <w:rPr>
          <w:rFonts w:cstheme="minorHAnsi"/>
          <w:sz w:val="21"/>
          <w:szCs w:val="21"/>
          <w:lang w:val="es-NI"/>
        </w:rPr>
        <w:t xml:space="preserve">que incluye a </w:t>
      </w:r>
      <w:r w:rsidR="00416CEC" w:rsidRPr="00AF3C2B">
        <w:rPr>
          <w:rFonts w:cstheme="minorHAnsi"/>
          <w:sz w:val="21"/>
          <w:szCs w:val="21"/>
          <w:lang w:val="es-NI"/>
        </w:rPr>
        <w:t>personas que conocen a su hijo/</w:t>
      </w:r>
      <w:r w:rsidR="00BF2B52" w:rsidRPr="00AF3C2B">
        <w:rPr>
          <w:rFonts w:cstheme="minorHAnsi"/>
          <w:sz w:val="21"/>
          <w:szCs w:val="21"/>
          <w:lang w:val="es-NI"/>
        </w:rPr>
        <w:t>a,</w:t>
      </w:r>
      <w:r w:rsidR="00416CEC" w:rsidRPr="00AF3C2B">
        <w:rPr>
          <w:rFonts w:cstheme="minorHAnsi"/>
          <w:sz w:val="21"/>
          <w:szCs w:val="21"/>
          <w:lang w:val="es-NI"/>
        </w:rPr>
        <w:t xml:space="preserve"> el significado de la información de la evaluación y las opciones de colocación</w:t>
      </w:r>
      <w:r>
        <w:rPr>
          <w:rFonts w:cstheme="minorHAnsi"/>
          <w:sz w:val="21"/>
          <w:szCs w:val="21"/>
          <w:lang w:val="es-NI"/>
        </w:rPr>
        <w:t xml:space="preserve"> disponibles</w:t>
      </w:r>
      <w:r w:rsidR="00416CEC" w:rsidRPr="00AF3C2B">
        <w:rPr>
          <w:rFonts w:cstheme="minorHAnsi"/>
          <w:sz w:val="21"/>
          <w:szCs w:val="21"/>
          <w:lang w:val="es-NI"/>
        </w:rPr>
        <w:t xml:space="preserve">. </w:t>
      </w:r>
    </w:p>
    <w:p w:rsidR="002C5D65" w:rsidRPr="00AF3C2B" w:rsidRDefault="00A7349C" w:rsidP="00E43FD1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>
        <w:rPr>
          <w:rFonts w:cstheme="minorHAnsi"/>
          <w:sz w:val="21"/>
          <w:szCs w:val="21"/>
          <w:lang w:val="es-NI"/>
        </w:rPr>
        <w:t xml:space="preserve">Hacer que </w:t>
      </w:r>
      <w:r w:rsidR="00416CEC" w:rsidRPr="00AF3C2B">
        <w:rPr>
          <w:rFonts w:cstheme="minorHAnsi"/>
          <w:sz w:val="21"/>
          <w:szCs w:val="21"/>
          <w:lang w:val="es-NI"/>
        </w:rPr>
        <w:t>la</w:t>
      </w:r>
      <w:r>
        <w:rPr>
          <w:rFonts w:cstheme="minorHAnsi"/>
          <w:sz w:val="21"/>
          <w:szCs w:val="21"/>
          <w:lang w:val="es-NI"/>
        </w:rPr>
        <w:t xml:space="preserve">s decisiones </w:t>
      </w:r>
      <w:r w:rsidR="00416CEC" w:rsidRPr="00AF3C2B">
        <w:rPr>
          <w:rFonts w:cstheme="minorHAnsi"/>
          <w:sz w:val="21"/>
          <w:szCs w:val="21"/>
          <w:lang w:val="es-NI"/>
        </w:rPr>
        <w:t>de la evaluación se base</w:t>
      </w:r>
      <w:r>
        <w:rPr>
          <w:rFonts w:cstheme="minorHAnsi"/>
          <w:sz w:val="21"/>
          <w:szCs w:val="21"/>
          <w:lang w:val="es-NI"/>
        </w:rPr>
        <w:t>n</w:t>
      </w:r>
      <w:r w:rsidR="00416CEC" w:rsidRPr="00AF3C2B">
        <w:rPr>
          <w:rFonts w:cstheme="minorHAnsi"/>
          <w:sz w:val="21"/>
          <w:szCs w:val="21"/>
          <w:lang w:val="es-NI"/>
        </w:rPr>
        <w:t xml:space="preserve"> en varias fuentes, por ejemplo</w:t>
      </w:r>
      <w:r>
        <w:rPr>
          <w:rFonts w:cstheme="minorHAnsi"/>
          <w:sz w:val="21"/>
          <w:szCs w:val="21"/>
          <w:lang w:val="es-NI"/>
        </w:rPr>
        <w:t xml:space="preserve">, en </w:t>
      </w:r>
      <w:r w:rsidR="00416CEC" w:rsidRPr="00AF3C2B">
        <w:rPr>
          <w:rFonts w:cstheme="minorHAnsi"/>
          <w:sz w:val="21"/>
          <w:szCs w:val="21"/>
          <w:lang w:val="es-NI"/>
        </w:rPr>
        <w:t xml:space="preserve">exámenes de aptitud y </w:t>
      </w:r>
      <w:r w:rsidR="00AF3C2B" w:rsidRPr="00AF3C2B">
        <w:rPr>
          <w:rFonts w:cstheme="minorHAnsi"/>
          <w:sz w:val="21"/>
          <w:szCs w:val="21"/>
          <w:lang w:val="es-NI"/>
        </w:rPr>
        <w:t>logros,</w:t>
      </w:r>
      <w:r w:rsidR="00416CEC" w:rsidRPr="00AF3C2B">
        <w:rPr>
          <w:rFonts w:cstheme="minorHAnsi"/>
          <w:sz w:val="21"/>
          <w:szCs w:val="21"/>
          <w:lang w:val="es-NI"/>
        </w:rPr>
        <w:t xml:space="preserve"> recomendaciones de maestros, condiciones físicas, historia clínica y observaciones de los padres</w:t>
      </w:r>
      <w:r w:rsidR="003D7BC7" w:rsidRPr="00AF3C2B">
        <w:rPr>
          <w:rFonts w:cstheme="minorHAnsi"/>
          <w:sz w:val="21"/>
          <w:szCs w:val="21"/>
          <w:lang w:val="es-NI"/>
        </w:rPr>
        <w:t xml:space="preserve">. </w:t>
      </w:r>
    </w:p>
    <w:p w:rsidR="00A64F0B" w:rsidRPr="00AF3C2B" w:rsidRDefault="00AF3C2B" w:rsidP="00E43FD1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1"/>
          <w:szCs w:val="21"/>
          <w:lang w:val="es-NI"/>
        </w:rPr>
      </w:pPr>
      <w:r w:rsidRPr="00AF3C2B">
        <w:rPr>
          <w:rFonts w:cstheme="minorHAnsi"/>
          <w:sz w:val="21"/>
          <w:szCs w:val="21"/>
          <w:lang w:val="es-NI"/>
        </w:rPr>
        <w:t xml:space="preserve">Rechazar </w:t>
      </w:r>
      <w:r w:rsidR="00A7349C">
        <w:rPr>
          <w:rFonts w:cstheme="minorHAnsi"/>
          <w:sz w:val="21"/>
          <w:szCs w:val="21"/>
          <w:lang w:val="es-NI"/>
        </w:rPr>
        <w:t xml:space="preserve">el </w:t>
      </w:r>
      <w:r w:rsidRPr="00AF3C2B">
        <w:rPr>
          <w:rFonts w:cstheme="minorHAnsi"/>
          <w:sz w:val="21"/>
          <w:szCs w:val="21"/>
          <w:lang w:val="es-NI"/>
        </w:rPr>
        <w:t xml:space="preserve">consentimiento de la evaluación inicial y </w:t>
      </w:r>
      <w:r w:rsidR="00A7349C">
        <w:rPr>
          <w:rFonts w:cstheme="minorHAnsi"/>
          <w:sz w:val="21"/>
          <w:szCs w:val="21"/>
          <w:lang w:val="es-NI"/>
        </w:rPr>
        <w:t xml:space="preserve">la </w:t>
      </w:r>
      <w:r w:rsidRPr="00AF3C2B">
        <w:rPr>
          <w:rFonts w:cstheme="minorHAnsi"/>
          <w:sz w:val="21"/>
          <w:szCs w:val="21"/>
          <w:lang w:val="es-NI"/>
        </w:rPr>
        <w:t xml:space="preserve">colocación </w:t>
      </w:r>
      <w:r w:rsidR="00A7349C">
        <w:rPr>
          <w:rFonts w:cstheme="minorHAnsi"/>
          <w:sz w:val="21"/>
          <w:szCs w:val="21"/>
          <w:lang w:val="es-NI"/>
        </w:rPr>
        <w:t xml:space="preserve">inicial </w:t>
      </w:r>
      <w:r w:rsidRPr="00AF3C2B">
        <w:rPr>
          <w:rFonts w:cstheme="minorHAnsi"/>
          <w:sz w:val="21"/>
          <w:szCs w:val="21"/>
          <w:lang w:val="es-NI"/>
        </w:rPr>
        <w:t>de su hijo/a.</w:t>
      </w:r>
    </w:p>
    <w:p w:rsidR="0036487A" w:rsidRPr="00AF3C2B" w:rsidRDefault="00AF3C2B" w:rsidP="00371B79">
      <w:pPr>
        <w:spacing w:after="0" w:line="240" w:lineRule="auto"/>
        <w:rPr>
          <w:rFonts w:cstheme="minorHAnsi"/>
          <w:sz w:val="21"/>
          <w:szCs w:val="21"/>
          <w:lang w:val="es-NI"/>
        </w:rPr>
      </w:pPr>
      <w:r w:rsidRPr="00AF3C2B">
        <w:rPr>
          <w:rFonts w:cstheme="minorHAnsi"/>
          <w:sz w:val="21"/>
          <w:szCs w:val="21"/>
          <w:lang w:val="es-NI"/>
        </w:rPr>
        <w:t xml:space="preserve">Si su hijo/a es elegible </w:t>
      </w:r>
      <w:r w:rsidR="00A7349C">
        <w:rPr>
          <w:rFonts w:cstheme="minorHAnsi"/>
          <w:sz w:val="21"/>
          <w:szCs w:val="21"/>
          <w:lang w:val="es-NI"/>
        </w:rPr>
        <w:t xml:space="preserve">en virtud de la </w:t>
      </w:r>
      <w:r w:rsidRPr="00AF3C2B">
        <w:rPr>
          <w:rFonts w:cstheme="minorHAnsi"/>
          <w:sz w:val="21"/>
          <w:szCs w:val="21"/>
          <w:lang w:val="es-NI"/>
        </w:rPr>
        <w:t xml:space="preserve">Sección 504, su hijo/a tiene derecho a revaluaciones periódicas, </w:t>
      </w:r>
      <w:r w:rsidR="00A7349C">
        <w:rPr>
          <w:rFonts w:cstheme="minorHAnsi"/>
          <w:sz w:val="21"/>
          <w:szCs w:val="21"/>
          <w:lang w:val="es-NI"/>
        </w:rPr>
        <w:t xml:space="preserve">que incluyen </w:t>
      </w:r>
      <w:r w:rsidRPr="00AF3C2B">
        <w:rPr>
          <w:rFonts w:cstheme="minorHAnsi"/>
          <w:sz w:val="21"/>
          <w:szCs w:val="21"/>
          <w:lang w:val="es-NI"/>
        </w:rPr>
        <w:t xml:space="preserve">revaluaciones antes de que </w:t>
      </w:r>
      <w:r w:rsidR="00A7349C">
        <w:rPr>
          <w:rFonts w:cstheme="minorHAnsi"/>
          <w:sz w:val="21"/>
          <w:szCs w:val="21"/>
          <w:lang w:val="es-NI"/>
        </w:rPr>
        <w:t xml:space="preserve">se efectúe un </w:t>
      </w:r>
      <w:r w:rsidRPr="00AF3C2B">
        <w:rPr>
          <w:rFonts w:cstheme="minorHAnsi"/>
          <w:sz w:val="21"/>
          <w:szCs w:val="21"/>
          <w:lang w:val="es-NI"/>
        </w:rPr>
        <w:t>cambio significa</w:t>
      </w:r>
      <w:r w:rsidR="00A7349C">
        <w:rPr>
          <w:rFonts w:cstheme="minorHAnsi"/>
          <w:sz w:val="21"/>
          <w:szCs w:val="21"/>
          <w:lang w:val="es-NI"/>
        </w:rPr>
        <w:t xml:space="preserve">tivo en </w:t>
      </w:r>
      <w:r w:rsidRPr="00AF3C2B">
        <w:rPr>
          <w:rFonts w:cstheme="minorHAnsi"/>
          <w:sz w:val="21"/>
          <w:szCs w:val="21"/>
          <w:lang w:val="es-NI"/>
        </w:rPr>
        <w:t xml:space="preserve">la colocación de su hijo/a. </w:t>
      </w:r>
    </w:p>
    <w:p w:rsidR="00A61A8E" w:rsidRPr="009311F5" w:rsidRDefault="00A61A8E" w:rsidP="00371B79">
      <w:pPr>
        <w:spacing w:after="0" w:line="240" w:lineRule="auto"/>
        <w:rPr>
          <w:rFonts w:cstheme="minorHAnsi"/>
          <w:sz w:val="16"/>
          <w:szCs w:val="16"/>
          <w:lang w:val="es-NI"/>
        </w:rPr>
      </w:pPr>
    </w:p>
    <w:p w:rsidR="00A61A8E" w:rsidRPr="00416CEC" w:rsidRDefault="00AF3C2B" w:rsidP="00371B79">
      <w:pPr>
        <w:spacing w:after="0" w:line="240" w:lineRule="auto"/>
        <w:rPr>
          <w:rFonts w:cstheme="minorHAnsi"/>
          <w:b/>
          <w:sz w:val="24"/>
          <w:lang w:val="es-NI"/>
        </w:rPr>
      </w:pPr>
      <w:r>
        <w:rPr>
          <w:rFonts w:cstheme="minorHAnsi"/>
          <w:b/>
          <w:sz w:val="24"/>
          <w:lang w:val="es-NI"/>
        </w:rPr>
        <w:t>SI USTED NO EST</w:t>
      </w:r>
      <w:r w:rsidR="0008198C">
        <w:rPr>
          <w:rFonts w:cstheme="minorHAnsi"/>
          <w:b/>
          <w:sz w:val="24"/>
          <w:lang w:val="es-NI"/>
        </w:rPr>
        <w:t>Á</w:t>
      </w:r>
      <w:r>
        <w:rPr>
          <w:rFonts w:cstheme="minorHAnsi"/>
          <w:b/>
          <w:sz w:val="24"/>
          <w:lang w:val="es-NI"/>
        </w:rPr>
        <w:t xml:space="preserve"> DE ACUERDO CON LA DECISIÓN DEL DISTRITO </w:t>
      </w:r>
    </w:p>
    <w:p w:rsidR="003D7BC7" w:rsidRPr="00AF3C2B" w:rsidRDefault="00AF3C2B" w:rsidP="00187B0B">
      <w:pPr>
        <w:spacing w:after="0" w:line="240" w:lineRule="auto"/>
        <w:rPr>
          <w:rFonts w:cstheme="minorHAnsi"/>
          <w:sz w:val="21"/>
          <w:szCs w:val="21"/>
          <w:lang w:val="es-NI"/>
        </w:rPr>
      </w:pPr>
      <w:r>
        <w:rPr>
          <w:rFonts w:cstheme="minorHAnsi"/>
          <w:sz w:val="21"/>
          <w:szCs w:val="21"/>
          <w:lang w:val="es-NI"/>
        </w:rPr>
        <w:t>Si usted no est</w:t>
      </w:r>
      <w:r w:rsidR="0008198C">
        <w:rPr>
          <w:rFonts w:cstheme="minorHAnsi"/>
          <w:sz w:val="21"/>
          <w:szCs w:val="21"/>
          <w:lang w:val="es-NI"/>
        </w:rPr>
        <w:t>á</w:t>
      </w:r>
      <w:r>
        <w:rPr>
          <w:rFonts w:cstheme="minorHAnsi"/>
          <w:sz w:val="21"/>
          <w:szCs w:val="21"/>
          <w:lang w:val="es-NI"/>
        </w:rPr>
        <w:t xml:space="preserve"> de acuerdo con la</w:t>
      </w:r>
      <w:r w:rsidR="0008198C">
        <w:rPr>
          <w:rFonts w:cstheme="minorHAnsi"/>
          <w:sz w:val="21"/>
          <w:szCs w:val="21"/>
          <w:lang w:val="es-NI"/>
        </w:rPr>
        <w:t>s</w:t>
      </w:r>
      <w:r>
        <w:rPr>
          <w:rFonts w:cstheme="minorHAnsi"/>
          <w:sz w:val="21"/>
          <w:szCs w:val="21"/>
          <w:lang w:val="es-NI"/>
        </w:rPr>
        <w:t xml:space="preserve"> decisi</w:t>
      </w:r>
      <w:r w:rsidR="0008198C">
        <w:rPr>
          <w:rFonts w:cstheme="minorHAnsi"/>
          <w:sz w:val="21"/>
          <w:szCs w:val="21"/>
          <w:lang w:val="es-NI"/>
        </w:rPr>
        <w:t xml:space="preserve">ones </w:t>
      </w:r>
      <w:r>
        <w:rPr>
          <w:rFonts w:cstheme="minorHAnsi"/>
          <w:sz w:val="21"/>
          <w:szCs w:val="21"/>
          <w:lang w:val="es-NI"/>
        </w:rPr>
        <w:t xml:space="preserve">del distrito </w:t>
      </w:r>
      <w:r w:rsidR="0008198C">
        <w:rPr>
          <w:rFonts w:cstheme="minorHAnsi"/>
          <w:sz w:val="21"/>
          <w:szCs w:val="21"/>
          <w:lang w:val="es-NI"/>
        </w:rPr>
        <w:t>con respeto a la identificación</w:t>
      </w:r>
      <w:r>
        <w:rPr>
          <w:rFonts w:cstheme="minorHAnsi"/>
          <w:sz w:val="21"/>
          <w:szCs w:val="21"/>
          <w:lang w:val="es-NI"/>
        </w:rPr>
        <w:t>, evaluación, programa educa</w:t>
      </w:r>
      <w:r w:rsidR="0008198C">
        <w:rPr>
          <w:rFonts w:cstheme="minorHAnsi"/>
          <w:sz w:val="21"/>
          <w:szCs w:val="21"/>
          <w:lang w:val="es-NI"/>
        </w:rPr>
        <w:t>tivo</w:t>
      </w:r>
      <w:r>
        <w:rPr>
          <w:rFonts w:cstheme="minorHAnsi"/>
          <w:sz w:val="21"/>
          <w:szCs w:val="21"/>
          <w:lang w:val="es-NI"/>
        </w:rPr>
        <w:t xml:space="preserve"> o colocación </w:t>
      </w:r>
      <w:r w:rsidR="0008198C">
        <w:rPr>
          <w:rFonts w:cstheme="minorHAnsi"/>
          <w:sz w:val="21"/>
          <w:szCs w:val="21"/>
          <w:lang w:val="es-NI"/>
        </w:rPr>
        <w:t xml:space="preserve">de su hijo/a en virtud de la </w:t>
      </w:r>
      <w:r>
        <w:rPr>
          <w:rFonts w:cstheme="minorHAnsi"/>
          <w:sz w:val="21"/>
          <w:szCs w:val="21"/>
          <w:lang w:val="es-NI"/>
        </w:rPr>
        <w:t>Sección 504</w:t>
      </w:r>
      <w:r w:rsidR="00EF020C">
        <w:rPr>
          <w:rFonts w:cstheme="minorHAnsi"/>
          <w:sz w:val="21"/>
          <w:szCs w:val="21"/>
          <w:lang w:val="es-NI"/>
        </w:rPr>
        <w:t xml:space="preserve">, puede </w:t>
      </w:r>
      <w:r w:rsidR="0008198C">
        <w:rPr>
          <w:rFonts w:cstheme="minorHAnsi"/>
          <w:sz w:val="21"/>
          <w:szCs w:val="21"/>
          <w:lang w:val="es-NI"/>
        </w:rPr>
        <w:t xml:space="preserve">solicitar una </w:t>
      </w:r>
      <w:r w:rsidR="00EF020C">
        <w:rPr>
          <w:rFonts w:cstheme="minorHAnsi"/>
          <w:sz w:val="21"/>
          <w:szCs w:val="21"/>
          <w:lang w:val="es-NI"/>
        </w:rPr>
        <w:t xml:space="preserve">mediación o una audiencia </w:t>
      </w:r>
      <w:r w:rsidR="0008198C">
        <w:rPr>
          <w:rFonts w:cstheme="minorHAnsi"/>
          <w:sz w:val="21"/>
          <w:szCs w:val="21"/>
          <w:lang w:val="es-NI"/>
        </w:rPr>
        <w:t>imparcial que siga el proceso correspondiente</w:t>
      </w:r>
      <w:r w:rsidR="00EF020C">
        <w:rPr>
          <w:rFonts w:cstheme="minorHAnsi"/>
          <w:sz w:val="21"/>
          <w:szCs w:val="21"/>
          <w:lang w:val="es-NI"/>
        </w:rPr>
        <w:t xml:space="preserve">. Usted y su hijo/a tienen derecho </w:t>
      </w:r>
      <w:r w:rsidR="0008198C">
        <w:rPr>
          <w:rFonts w:cstheme="minorHAnsi"/>
          <w:sz w:val="21"/>
          <w:szCs w:val="21"/>
          <w:lang w:val="es-NI"/>
        </w:rPr>
        <w:t>a</w:t>
      </w:r>
      <w:r w:rsidR="00EF020C">
        <w:rPr>
          <w:rFonts w:cstheme="minorHAnsi"/>
          <w:sz w:val="21"/>
          <w:szCs w:val="21"/>
          <w:lang w:val="es-NI"/>
        </w:rPr>
        <w:t xml:space="preserve"> ser representados por un abogado. </w:t>
      </w:r>
      <w:r w:rsidR="0008198C">
        <w:rPr>
          <w:rFonts w:cstheme="minorHAnsi"/>
          <w:sz w:val="21"/>
          <w:szCs w:val="21"/>
          <w:lang w:val="es-NI"/>
        </w:rPr>
        <w:t xml:space="preserve">Podrá dirigir las solicitudes de audiencia y demás inquietudes al </w:t>
      </w:r>
      <w:r w:rsidR="00EF020C">
        <w:rPr>
          <w:rFonts w:cstheme="minorHAnsi"/>
          <w:sz w:val="21"/>
          <w:szCs w:val="21"/>
          <w:lang w:val="es-NI"/>
        </w:rPr>
        <w:t xml:space="preserve">Coordinador de </w:t>
      </w:r>
      <w:r w:rsidR="0008198C">
        <w:rPr>
          <w:rFonts w:cstheme="minorHAnsi"/>
          <w:sz w:val="21"/>
          <w:szCs w:val="21"/>
          <w:lang w:val="es-NI"/>
        </w:rPr>
        <w:t xml:space="preserve">la </w:t>
      </w:r>
      <w:r w:rsidR="00EF020C">
        <w:rPr>
          <w:rFonts w:cstheme="minorHAnsi"/>
          <w:sz w:val="21"/>
          <w:szCs w:val="21"/>
          <w:lang w:val="es-NI"/>
        </w:rPr>
        <w:t>Sección 504 de su distrito</w:t>
      </w:r>
      <w:r w:rsidR="003D7BC7" w:rsidRPr="00AF3C2B">
        <w:rPr>
          <w:rFonts w:cstheme="minorHAnsi"/>
          <w:sz w:val="21"/>
          <w:szCs w:val="21"/>
          <w:lang w:val="es-NI"/>
        </w:rPr>
        <w:t>:</w:t>
      </w:r>
      <w:r w:rsidR="00187B0B" w:rsidRPr="00AF3C2B">
        <w:rPr>
          <w:rFonts w:cstheme="minorHAnsi"/>
          <w:sz w:val="21"/>
          <w:szCs w:val="21"/>
          <w:lang w:val="es-NI"/>
        </w:rPr>
        <w:t xml:space="preserve"> </w:t>
      </w:r>
    </w:p>
    <w:p w:rsidR="003353E3" w:rsidRPr="00E214C0" w:rsidRDefault="003353E3" w:rsidP="0033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highlight w:val="yellow"/>
        </w:rPr>
      </w:pPr>
      <w:r w:rsidRPr="00E214C0">
        <w:rPr>
          <w:rFonts w:cstheme="minorHAnsi"/>
          <w:highlight w:val="yellow"/>
        </w:rPr>
        <w:t>[</w:t>
      </w:r>
      <w:r w:rsidRPr="0079045B">
        <w:rPr>
          <w:rFonts w:cstheme="minorHAnsi"/>
          <w:highlight w:val="yellow"/>
          <w:u w:val="single"/>
        </w:rPr>
        <w:t xml:space="preserve">Insert Section 504 Coordinator’s </w:t>
      </w:r>
      <w:r w:rsidRPr="00E214C0">
        <w:rPr>
          <w:rFonts w:cstheme="minorHAnsi"/>
          <w:highlight w:val="yellow"/>
          <w:u w:val="single"/>
        </w:rPr>
        <w:t>Name</w:t>
      </w:r>
      <w:r w:rsidRPr="00E214C0">
        <w:rPr>
          <w:rFonts w:cstheme="minorHAnsi"/>
          <w:highlight w:val="yellow"/>
        </w:rPr>
        <w:t>]</w:t>
      </w:r>
    </w:p>
    <w:p w:rsidR="003353E3" w:rsidRPr="00E214C0" w:rsidRDefault="003353E3" w:rsidP="0033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highlight w:val="yellow"/>
        </w:rPr>
      </w:pPr>
      <w:r w:rsidRPr="00E214C0">
        <w:rPr>
          <w:rFonts w:cstheme="minorHAnsi"/>
          <w:highlight w:val="yellow"/>
        </w:rPr>
        <w:t>[</w:t>
      </w:r>
      <w:r w:rsidRPr="00E214C0">
        <w:rPr>
          <w:rFonts w:cstheme="minorHAnsi"/>
          <w:highlight w:val="yellow"/>
          <w:u w:val="single"/>
        </w:rPr>
        <w:t>Address</w:t>
      </w:r>
      <w:r w:rsidRPr="00E214C0">
        <w:rPr>
          <w:rFonts w:cstheme="minorHAnsi"/>
          <w:highlight w:val="yellow"/>
        </w:rPr>
        <w:t>]</w:t>
      </w:r>
    </w:p>
    <w:p w:rsidR="003353E3" w:rsidRPr="00E214C0" w:rsidRDefault="003353E3" w:rsidP="0033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highlight w:val="yellow"/>
        </w:rPr>
      </w:pPr>
      <w:r w:rsidRPr="00E214C0">
        <w:rPr>
          <w:rFonts w:cstheme="minorHAnsi"/>
          <w:highlight w:val="yellow"/>
        </w:rPr>
        <w:t>[</w:t>
      </w:r>
      <w:r w:rsidRPr="00E214C0">
        <w:rPr>
          <w:rFonts w:cstheme="minorHAnsi"/>
          <w:highlight w:val="yellow"/>
          <w:u w:val="single"/>
        </w:rPr>
        <w:t>City, State, Zip</w:t>
      </w:r>
      <w:r w:rsidRPr="00E214C0">
        <w:rPr>
          <w:rFonts w:cstheme="minorHAnsi"/>
          <w:highlight w:val="yellow"/>
        </w:rPr>
        <w:t>]</w:t>
      </w:r>
    </w:p>
    <w:p w:rsidR="003353E3" w:rsidRPr="00E43FD1" w:rsidRDefault="003353E3" w:rsidP="0033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</w:rPr>
      </w:pPr>
      <w:r w:rsidRPr="00E214C0">
        <w:rPr>
          <w:rFonts w:cstheme="minorHAnsi"/>
          <w:highlight w:val="yellow"/>
        </w:rPr>
        <w:t>[</w:t>
      </w:r>
      <w:r w:rsidRPr="00E214C0">
        <w:rPr>
          <w:rFonts w:cstheme="minorHAnsi"/>
          <w:highlight w:val="yellow"/>
          <w:u w:val="single"/>
        </w:rPr>
        <w:t>Phone</w:t>
      </w:r>
      <w:r w:rsidRPr="00E214C0">
        <w:rPr>
          <w:rFonts w:cstheme="minorHAnsi"/>
          <w:highlight w:val="yellow"/>
        </w:rPr>
        <w:t>], [</w:t>
      </w:r>
      <w:r w:rsidRPr="00E214C0">
        <w:rPr>
          <w:rFonts w:cstheme="minorHAnsi"/>
          <w:highlight w:val="yellow"/>
          <w:u w:val="single"/>
        </w:rPr>
        <w:t>E-mail</w:t>
      </w:r>
      <w:r w:rsidRPr="00E214C0">
        <w:rPr>
          <w:rFonts w:cstheme="minorHAnsi"/>
          <w:highlight w:val="yellow"/>
        </w:rPr>
        <w:t>]</w:t>
      </w:r>
    </w:p>
    <w:p w:rsidR="00AF36DA" w:rsidRPr="00AF3C2B" w:rsidRDefault="00EF020C" w:rsidP="00E43FD1">
      <w:pPr>
        <w:spacing w:after="0" w:line="240" w:lineRule="auto"/>
        <w:rPr>
          <w:rFonts w:cstheme="minorHAnsi"/>
          <w:sz w:val="21"/>
          <w:szCs w:val="21"/>
          <w:lang w:val="es-NI"/>
        </w:rPr>
      </w:pPr>
      <w:r>
        <w:rPr>
          <w:rFonts w:cstheme="minorHAnsi"/>
          <w:sz w:val="21"/>
          <w:szCs w:val="21"/>
          <w:lang w:val="es-NI"/>
        </w:rPr>
        <w:t xml:space="preserve">Usted tiene derecho </w:t>
      </w:r>
      <w:r w:rsidR="0008198C">
        <w:rPr>
          <w:rFonts w:cstheme="minorHAnsi"/>
          <w:sz w:val="21"/>
          <w:szCs w:val="21"/>
          <w:lang w:val="es-NI"/>
        </w:rPr>
        <w:t>a</w:t>
      </w:r>
      <w:r>
        <w:rPr>
          <w:rFonts w:cstheme="minorHAnsi"/>
          <w:sz w:val="21"/>
          <w:szCs w:val="21"/>
          <w:lang w:val="es-NI"/>
        </w:rPr>
        <w:t xml:space="preserve"> </w:t>
      </w:r>
      <w:r w:rsidR="0008198C">
        <w:rPr>
          <w:rFonts w:cstheme="minorHAnsi"/>
          <w:sz w:val="21"/>
          <w:szCs w:val="21"/>
          <w:lang w:val="es-NI"/>
        </w:rPr>
        <w:t xml:space="preserve">presentar una denuncia por discriminación ante la Oficina de Derechos Civiles del Departamento de Educación </w:t>
      </w:r>
      <w:r w:rsidR="0008198C" w:rsidRPr="0013305C">
        <w:rPr>
          <w:rFonts w:cstheme="minorHAnsi"/>
          <w:sz w:val="21"/>
          <w:szCs w:val="21"/>
          <w:lang w:val="es-NI"/>
        </w:rPr>
        <w:t>de los EE. UU. (</w:t>
      </w:r>
      <w:r w:rsidR="008675DB" w:rsidRPr="0013305C">
        <w:rPr>
          <w:rFonts w:cstheme="minorHAnsi"/>
          <w:i/>
          <w:sz w:val="21"/>
          <w:szCs w:val="21"/>
          <w:lang w:val="es-NI"/>
        </w:rPr>
        <w:t xml:space="preserve">U.S. </w:t>
      </w:r>
      <w:proofErr w:type="spellStart"/>
      <w:r w:rsidR="008675DB" w:rsidRPr="0013305C">
        <w:rPr>
          <w:rFonts w:cstheme="minorHAnsi"/>
          <w:i/>
          <w:sz w:val="21"/>
          <w:szCs w:val="21"/>
          <w:lang w:val="es-NI"/>
        </w:rPr>
        <w:t>Department</w:t>
      </w:r>
      <w:proofErr w:type="spellEnd"/>
      <w:r w:rsidR="008675DB" w:rsidRPr="0013305C">
        <w:rPr>
          <w:rFonts w:cstheme="minorHAnsi"/>
          <w:i/>
          <w:sz w:val="21"/>
          <w:szCs w:val="21"/>
          <w:lang w:val="es-NI"/>
        </w:rPr>
        <w:t xml:space="preserve"> of </w:t>
      </w:r>
      <w:proofErr w:type="spellStart"/>
      <w:r w:rsidR="008675DB" w:rsidRPr="0013305C">
        <w:rPr>
          <w:rFonts w:cstheme="minorHAnsi"/>
          <w:i/>
          <w:sz w:val="21"/>
          <w:szCs w:val="21"/>
          <w:lang w:val="es-NI"/>
        </w:rPr>
        <w:t>Education’s</w:t>
      </w:r>
      <w:proofErr w:type="spellEnd"/>
      <w:r w:rsidR="008675DB" w:rsidRPr="0013305C">
        <w:rPr>
          <w:rFonts w:cstheme="minorHAnsi"/>
          <w:i/>
          <w:sz w:val="21"/>
          <w:szCs w:val="21"/>
          <w:lang w:val="es-NI"/>
        </w:rPr>
        <w:t xml:space="preserve"> Office </w:t>
      </w:r>
      <w:proofErr w:type="spellStart"/>
      <w:r w:rsidR="008675DB" w:rsidRPr="0013305C">
        <w:rPr>
          <w:rFonts w:cstheme="minorHAnsi"/>
          <w:i/>
          <w:sz w:val="21"/>
          <w:szCs w:val="21"/>
          <w:lang w:val="es-NI"/>
        </w:rPr>
        <w:t>for</w:t>
      </w:r>
      <w:proofErr w:type="spellEnd"/>
      <w:r w:rsidR="008675DB" w:rsidRPr="0013305C">
        <w:rPr>
          <w:rFonts w:cstheme="minorHAnsi"/>
          <w:i/>
          <w:sz w:val="21"/>
          <w:szCs w:val="21"/>
          <w:lang w:val="es-NI"/>
        </w:rPr>
        <w:t xml:space="preserve"> Civil </w:t>
      </w:r>
      <w:proofErr w:type="spellStart"/>
      <w:r w:rsidR="008675DB" w:rsidRPr="0013305C">
        <w:rPr>
          <w:rFonts w:cstheme="minorHAnsi"/>
          <w:i/>
          <w:sz w:val="21"/>
          <w:szCs w:val="21"/>
          <w:lang w:val="es-NI"/>
        </w:rPr>
        <w:t>Rights</w:t>
      </w:r>
      <w:proofErr w:type="spellEnd"/>
      <w:r w:rsidR="008675DB" w:rsidRPr="0013305C">
        <w:rPr>
          <w:rFonts w:cstheme="minorHAnsi"/>
          <w:sz w:val="21"/>
          <w:szCs w:val="21"/>
          <w:lang w:val="es-NI"/>
        </w:rPr>
        <w:t xml:space="preserve"> </w:t>
      </w:r>
      <w:r w:rsidR="0008198C" w:rsidRPr="0013305C">
        <w:rPr>
          <w:rFonts w:cstheme="minorHAnsi"/>
          <w:sz w:val="21"/>
          <w:szCs w:val="21"/>
          <w:lang w:val="es-NI"/>
        </w:rPr>
        <w:t xml:space="preserve">- </w:t>
      </w:r>
      <w:r w:rsidR="008675DB" w:rsidRPr="0013305C">
        <w:rPr>
          <w:rFonts w:cstheme="minorHAnsi"/>
          <w:sz w:val="21"/>
          <w:szCs w:val="21"/>
          <w:lang w:val="es-NI"/>
        </w:rPr>
        <w:t>OCR)</w:t>
      </w:r>
      <w:r w:rsidR="000721F1" w:rsidRPr="0013305C">
        <w:rPr>
          <w:rFonts w:cstheme="minorHAnsi"/>
          <w:sz w:val="21"/>
          <w:szCs w:val="21"/>
          <w:lang w:val="es-NI"/>
        </w:rPr>
        <w:t xml:space="preserve"> o </w:t>
      </w:r>
      <w:r w:rsidR="005D4944" w:rsidRPr="0013305C">
        <w:rPr>
          <w:rFonts w:cstheme="minorHAnsi"/>
          <w:sz w:val="21"/>
          <w:szCs w:val="21"/>
          <w:lang w:val="es-NI"/>
        </w:rPr>
        <w:t xml:space="preserve">a presentar una demanda ante un tribunal federal. </w:t>
      </w:r>
      <w:r w:rsidR="000721F1" w:rsidRPr="0013305C">
        <w:rPr>
          <w:rFonts w:cstheme="minorHAnsi"/>
          <w:sz w:val="21"/>
          <w:szCs w:val="21"/>
          <w:lang w:val="es-NI"/>
        </w:rPr>
        <w:t>Generalmente</w:t>
      </w:r>
      <w:r w:rsidR="005D4944" w:rsidRPr="0013305C">
        <w:rPr>
          <w:rFonts w:cstheme="minorHAnsi"/>
          <w:sz w:val="21"/>
          <w:szCs w:val="21"/>
          <w:lang w:val="es-NI"/>
        </w:rPr>
        <w:t>,</w:t>
      </w:r>
      <w:r w:rsidR="000721F1" w:rsidRPr="0013305C">
        <w:rPr>
          <w:rFonts w:cstheme="minorHAnsi"/>
          <w:sz w:val="21"/>
          <w:szCs w:val="21"/>
          <w:lang w:val="es-NI"/>
        </w:rPr>
        <w:t xml:space="preserve"> </w:t>
      </w:r>
      <w:r w:rsidR="005D4944" w:rsidRPr="0013305C">
        <w:rPr>
          <w:rFonts w:cstheme="minorHAnsi"/>
          <w:sz w:val="21"/>
          <w:szCs w:val="21"/>
          <w:lang w:val="es-NI"/>
        </w:rPr>
        <w:t xml:space="preserve">las denuncias ante la </w:t>
      </w:r>
      <w:r w:rsidR="000721F1" w:rsidRPr="0013305C">
        <w:rPr>
          <w:rFonts w:cstheme="minorHAnsi"/>
          <w:sz w:val="21"/>
          <w:szCs w:val="21"/>
          <w:lang w:val="es-NI"/>
        </w:rPr>
        <w:t xml:space="preserve">OCR </w:t>
      </w:r>
      <w:r w:rsidR="005D4944" w:rsidRPr="0013305C">
        <w:rPr>
          <w:rFonts w:cstheme="minorHAnsi"/>
          <w:sz w:val="21"/>
          <w:szCs w:val="21"/>
          <w:lang w:val="es-NI"/>
        </w:rPr>
        <w:t xml:space="preserve">se pueden realizar dentro de los </w:t>
      </w:r>
      <w:r w:rsidR="000721F1" w:rsidRPr="0013305C">
        <w:rPr>
          <w:rFonts w:cstheme="minorHAnsi"/>
          <w:sz w:val="21"/>
          <w:szCs w:val="21"/>
          <w:lang w:val="es-NI"/>
        </w:rPr>
        <w:t xml:space="preserve">180 días calendarios </w:t>
      </w:r>
      <w:r w:rsidR="005D4944" w:rsidRPr="0013305C">
        <w:rPr>
          <w:rFonts w:cstheme="minorHAnsi"/>
          <w:sz w:val="21"/>
          <w:szCs w:val="21"/>
          <w:lang w:val="es-NI"/>
        </w:rPr>
        <w:t>de ocurrido</w:t>
      </w:r>
      <w:r w:rsidR="005D4944">
        <w:rPr>
          <w:rFonts w:cstheme="minorHAnsi"/>
          <w:sz w:val="21"/>
          <w:szCs w:val="21"/>
          <w:lang w:val="es-NI"/>
        </w:rPr>
        <w:t xml:space="preserve"> </w:t>
      </w:r>
      <w:r w:rsidR="000721F1">
        <w:rPr>
          <w:rFonts w:cstheme="minorHAnsi"/>
          <w:sz w:val="21"/>
          <w:szCs w:val="21"/>
          <w:lang w:val="es-NI"/>
        </w:rPr>
        <w:t xml:space="preserve">el acto que usted </w:t>
      </w:r>
      <w:r w:rsidR="005D4944">
        <w:rPr>
          <w:rFonts w:cstheme="minorHAnsi"/>
          <w:sz w:val="21"/>
          <w:szCs w:val="21"/>
          <w:lang w:val="es-NI"/>
        </w:rPr>
        <w:t xml:space="preserve">considera </w:t>
      </w:r>
      <w:r w:rsidR="000721F1">
        <w:rPr>
          <w:rFonts w:cstheme="minorHAnsi"/>
          <w:sz w:val="21"/>
          <w:szCs w:val="21"/>
          <w:lang w:val="es-NI"/>
        </w:rPr>
        <w:t xml:space="preserve">discriminatorio. La oficina regional </w:t>
      </w:r>
      <w:r w:rsidR="005D4944">
        <w:rPr>
          <w:rFonts w:cstheme="minorHAnsi"/>
          <w:sz w:val="21"/>
          <w:szCs w:val="21"/>
          <w:lang w:val="es-NI"/>
        </w:rPr>
        <w:t xml:space="preserve">se encuentra en </w:t>
      </w:r>
      <w:r w:rsidR="00836A44" w:rsidRPr="00AF3C2B">
        <w:rPr>
          <w:rFonts w:cstheme="minorHAnsi"/>
          <w:sz w:val="21"/>
          <w:szCs w:val="21"/>
          <w:lang w:val="es-NI"/>
        </w:rPr>
        <w:t>915 Second Ave, Room 3310</w:t>
      </w:r>
      <w:r w:rsidR="00A7094E" w:rsidRPr="00AF3C2B">
        <w:rPr>
          <w:rFonts w:cstheme="minorHAnsi"/>
          <w:sz w:val="21"/>
          <w:szCs w:val="21"/>
          <w:lang w:val="es-NI"/>
        </w:rPr>
        <w:t xml:space="preserve">, </w:t>
      </w:r>
      <w:r w:rsidR="00836A44" w:rsidRPr="00AF3C2B">
        <w:rPr>
          <w:rFonts w:cstheme="minorHAnsi"/>
          <w:sz w:val="21"/>
          <w:szCs w:val="21"/>
          <w:lang w:val="es-NI"/>
        </w:rPr>
        <w:t>Seattle, WA 98174-1099</w:t>
      </w:r>
      <w:r w:rsidR="00F85F20" w:rsidRPr="00AF3C2B">
        <w:rPr>
          <w:rFonts w:cstheme="minorHAnsi"/>
          <w:sz w:val="21"/>
          <w:szCs w:val="21"/>
          <w:lang w:val="es-NI"/>
        </w:rPr>
        <w:t>.</w:t>
      </w:r>
    </w:p>
    <w:p w:rsidR="001C1228" w:rsidRPr="00AF3C2B" w:rsidRDefault="000721F1" w:rsidP="00E43FD1">
      <w:pPr>
        <w:spacing w:after="0" w:line="240" w:lineRule="auto"/>
        <w:rPr>
          <w:rFonts w:cstheme="minorHAnsi"/>
          <w:sz w:val="21"/>
          <w:szCs w:val="21"/>
          <w:lang w:val="es-NI"/>
        </w:rPr>
      </w:pPr>
      <w:r>
        <w:rPr>
          <w:rFonts w:cstheme="minorHAnsi"/>
          <w:sz w:val="21"/>
          <w:szCs w:val="21"/>
          <w:lang w:val="es-NI"/>
        </w:rPr>
        <w:t>Teléfono</w:t>
      </w:r>
      <w:r w:rsidR="001C1228" w:rsidRPr="00AF3C2B">
        <w:rPr>
          <w:rFonts w:cstheme="minorHAnsi"/>
          <w:sz w:val="21"/>
          <w:szCs w:val="21"/>
          <w:lang w:val="es-NI"/>
        </w:rPr>
        <w:t xml:space="preserve">: </w:t>
      </w:r>
      <w:r w:rsidR="00836A44" w:rsidRPr="00AF3C2B">
        <w:rPr>
          <w:rFonts w:cstheme="minorHAnsi"/>
          <w:sz w:val="21"/>
          <w:szCs w:val="21"/>
          <w:lang w:val="es-NI"/>
        </w:rPr>
        <w:t>206</w:t>
      </w:r>
      <w:r w:rsidR="00B33DE3" w:rsidRPr="00AF3C2B">
        <w:rPr>
          <w:rFonts w:cstheme="minorHAnsi"/>
          <w:sz w:val="21"/>
          <w:szCs w:val="21"/>
          <w:lang w:val="es-NI"/>
        </w:rPr>
        <w:t>-</w:t>
      </w:r>
      <w:r w:rsidR="00836A44" w:rsidRPr="00AF3C2B">
        <w:rPr>
          <w:rFonts w:cstheme="minorHAnsi"/>
          <w:sz w:val="21"/>
          <w:szCs w:val="21"/>
          <w:lang w:val="es-NI"/>
        </w:rPr>
        <w:t>607-1600</w:t>
      </w:r>
      <w:r w:rsidR="00AF36DA" w:rsidRPr="00AF3C2B">
        <w:rPr>
          <w:rFonts w:cstheme="minorHAnsi"/>
          <w:sz w:val="21"/>
          <w:szCs w:val="21"/>
          <w:lang w:val="es-NI"/>
        </w:rPr>
        <w:t>/TDD: 206-607-1647</w:t>
      </w:r>
    </w:p>
    <w:p w:rsidR="00A7094E" w:rsidRPr="00AF3C2B" w:rsidRDefault="000721F1" w:rsidP="00371B79">
      <w:pPr>
        <w:spacing w:line="240" w:lineRule="auto"/>
        <w:rPr>
          <w:rFonts w:cstheme="minorHAnsi"/>
          <w:i/>
          <w:sz w:val="21"/>
          <w:szCs w:val="21"/>
          <w:lang w:val="es-NI"/>
        </w:rPr>
      </w:pPr>
      <w:r>
        <w:rPr>
          <w:rFonts w:cstheme="minorHAnsi"/>
          <w:sz w:val="21"/>
          <w:szCs w:val="21"/>
          <w:lang w:val="es-NI"/>
        </w:rPr>
        <w:t>Sitio Web</w:t>
      </w:r>
      <w:r w:rsidR="001C1228" w:rsidRPr="00AF3C2B">
        <w:rPr>
          <w:rFonts w:cstheme="minorHAnsi"/>
          <w:sz w:val="21"/>
          <w:szCs w:val="21"/>
          <w:lang w:val="es-NI"/>
        </w:rPr>
        <w:t xml:space="preserve">: </w:t>
      </w:r>
      <w:hyperlink r:id="rId10" w:history="1">
        <w:r w:rsidR="003D5873" w:rsidRPr="00AF3C2B">
          <w:rPr>
            <w:rStyle w:val="Hyperlink"/>
            <w:rFonts w:cstheme="minorHAnsi"/>
            <w:sz w:val="21"/>
            <w:szCs w:val="21"/>
            <w:lang w:val="es-NI"/>
          </w:rPr>
          <w:t>www.ed.gov/OCR</w:t>
        </w:r>
      </w:hyperlink>
      <w:r w:rsidR="003D5873" w:rsidRPr="00AF3C2B">
        <w:rPr>
          <w:rFonts w:cstheme="minorHAnsi"/>
          <w:sz w:val="21"/>
          <w:szCs w:val="21"/>
          <w:lang w:val="es-NI"/>
        </w:rPr>
        <w:t>.</w:t>
      </w:r>
    </w:p>
    <w:sectPr w:rsidR="00A7094E" w:rsidRPr="00AF3C2B" w:rsidSect="00FE74C8">
      <w:type w:val="continuous"/>
      <w:pgSz w:w="12240" w:h="15840"/>
      <w:pgMar w:top="720" w:right="720" w:bottom="720" w:left="720" w:header="720" w:footer="43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98" w:rsidRDefault="00356398" w:rsidP="00560D5E">
      <w:pPr>
        <w:spacing w:after="0" w:line="240" w:lineRule="auto"/>
      </w:pPr>
      <w:r>
        <w:separator/>
      </w:r>
    </w:p>
  </w:endnote>
  <w:endnote w:type="continuationSeparator" w:id="0">
    <w:p w:rsidR="00356398" w:rsidRDefault="00356398" w:rsidP="0056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5C" w:rsidRPr="00FA2D2A" w:rsidRDefault="0013305C">
    <w:pPr>
      <w:pStyle w:val="Footer"/>
      <w:rPr>
        <w:color w:val="7F7F7F" w:themeColor="text1" w:themeTint="80"/>
        <w:sz w:val="16"/>
      </w:rPr>
    </w:pPr>
    <w:r w:rsidRPr="00FA2D2A">
      <w:rPr>
        <w:color w:val="7F7F7F" w:themeColor="text1" w:themeTint="80"/>
        <w:sz w:val="16"/>
      </w:rPr>
      <w:t>Your Rights Under Section 504 (Spanish)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98" w:rsidRDefault="00356398" w:rsidP="00560D5E">
      <w:pPr>
        <w:spacing w:after="0" w:line="240" w:lineRule="auto"/>
      </w:pPr>
      <w:r>
        <w:separator/>
      </w:r>
    </w:p>
  </w:footnote>
  <w:footnote w:type="continuationSeparator" w:id="0">
    <w:p w:rsidR="00356398" w:rsidRDefault="00356398" w:rsidP="00560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4C0"/>
    <w:multiLevelType w:val="hybridMultilevel"/>
    <w:tmpl w:val="56CE7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2404C"/>
    <w:multiLevelType w:val="hybridMultilevel"/>
    <w:tmpl w:val="AD2C0958"/>
    <w:lvl w:ilvl="0" w:tplc="DFE4AE4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8C3EAC"/>
    <w:multiLevelType w:val="hybridMultilevel"/>
    <w:tmpl w:val="0FE4E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F16EF7"/>
    <w:multiLevelType w:val="hybridMultilevel"/>
    <w:tmpl w:val="7206CD9A"/>
    <w:lvl w:ilvl="0" w:tplc="E328247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7A4281"/>
    <w:multiLevelType w:val="hybridMultilevel"/>
    <w:tmpl w:val="D9F2CB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855A5A"/>
    <w:multiLevelType w:val="hybridMultilevel"/>
    <w:tmpl w:val="0E8ED000"/>
    <w:lvl w:ilvl="0" w:tplc="846A7EC8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A73B66"/>
    <w:multiLevelType w:val="hybridMultilevel"/>
    <w:tmpl w:val="D0643B96"/>
    <w:lvl w:ilvl="0" w:tplc="CA12B74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20347B"/>
    <w:multiLevelType w:val="hybridMultilevel"/>
    <w:tmpl w:val="3F367A1A"/>
    <w:lvl w:ilvl="0" w:tplc="9C9CAC2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9643F8"/>
    <w:multiLevelType w:val="hybridMultilevel"/>
    <w:tmpl w:val="86527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4B2B25"/>
    <w:multiLevelType w:val="hybridMultilevel"/>
    <w:tmpl w:val="AF8AD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44A"/>
    <w:rsid w:val="000475B2"/>
    <w:rsid w:val="000721F1"/>
    <w:rsid w:val="0007299F"/>
    <w:rsid w:val="0008198C"/>
    <w:rsid w:val="0008460E"/>
    <w:rsid w:val="0013305C"/>
    <w:rsid w:val="00172ED0"/>
    <w:rsid w:val="001835B6"/>
    <w:rsid w:val="001861AA"/>
    <w:rsid w:val="00187B0B"/>
    <w:rsid w:val="001C1228"/>
    <w:rsid w:val="001D0D1D"/>
    <w:rsid w:val="00204854"/>
    <w:rsid w:val="002254AF"/>
    <w:rsid w:val="0024738F"/>
    <w:rsid w:val="00284655"/>
    <w:rsid w:val="002A3859"/>
    <w:rsid w:val="002C5D65"/>
    <w:rsid w:val="003339D2"/>
    <w:rsid w:val="003353E3"/>
    <w:rsid w:val="00356398"/>
    <w:rsid w:val="0036487A"/>
    <w:rsid w:val="00371B79"/>
    <w:rsid w:val="003A4DC4"/>
    <w:rsid w:val="003D5873"/>
    <w:rsid w:val="003D7BC7"/>
    <w:rsid w:val="003F0FFC"/>
    <w:rsid w:val="00416CEC"/>
    <w:rsid w:val="004818F5"/>
    <w:rsid w:val="00506051"/>
    <w:rsid w:val="005379F5"/>
    <w:rsid w:val="00557DA5"/>
    <w:rsid w:val="00560D5E"/>
    <w:rsid w:val="00571A79"/>
    <w:rsid w:val="00597280"/>
    <w:rsid w:val="005D1DAF"/>
    <w:rsid w:val="005D4944"/>
    <w:rsid w:val="005D78D0"/>
    <w:rsid w:val="005D7A43"/>
    <w:rsid w:val="005E4B53"/>
    <w:rsid w:val="00612575"/>
    <w:rsid w:val="006263BB"/>
    <w:rsid w:val="00650F38"/>
    <w:rsid w:val="0065293D"/>
    <w:rsid w:val="00671288"/>
    <w:rsid w:val="006876E5"/>
    <w:rsid w:val="006E1DC6"/>
    <w:rsid w:val="006E304F"/>
    <w:rsid w:val="007640F7"/>
    <w:rsid w:val="007774F5"/>
    <w:rsid w:val="007A61C9"/>
    <w:rsid w:val="0080201E"/>
    <w:rsid w:val="008043EF"/>
    <w:rsid w:val="008077C1"/>
    <w:rsid w:val="00810ABA"/>
    <w:rsid w:val="00836A44"/>
    <w:rsid w:val="008564B3"/>
    <w:rsid w:val="008675DB"/>
    <w:rsid w:val="0088508C"/>
    <w:rsid w:val="00892D5D"/>
    <w:rsid w:val="008B7B30"/>
    <w:rsid w:val="008C70F2"/>
    <w:rsid w:val="00920051"/>
    <w:rsid w:val="009311F5"/>
    <w:rsid w:val="009371C8"/>
    <w:rsid w:val="00941663"/>
    <w:rsid w:val="0097366D"/>
    <w:rsid w:val="009835ED"/>
    <w:rsid w:val="009C3A6B"/>
    <w:rsid w:val="00A076C1"/>
    <w:rsid w:val="00A17B21"/>
    <w:rsid w:val="00A27A07"/>
    <w:rsid w:val="00A31002"/>
    <w:rsid w:val="00A56D5D"/>
    <w:rsid w:val="00A61A8E"/>
    <w:rsid w:val="00A64F0B"/>
    <w:rsid w:val="00A7094E"/>
    <w:rsid w:val="00A7349C"/>
    <w:rsid w:val="00A8756F"/>
    <w:rsid w:val="00AA3034"/>
    <w:rsid w:val="00AD05CD"/>
    <w:rsid w:val="00AE1BD1"/>
    <w:rsid w:val="00AE3AA3"/>
    <w:rsid w:val="00AF36DA"/>
    <w:rsid w:val="00AF3C2B"/>
    <w:rsid w:val="00B33DE3"/>
    <w:rsid w:val="00B864FD"/>
    <w:rsid w:val="00BB4D68"/>
    <w:rsid w:val="00BF2B52"/>
    <w:rsid w:val="00C078CF"/>
    <w:rsid w:val="00C37C9B"/>
    <w:rsid w:val="00C431C8"/>
    <w:rsid w:val="00CB09C5"/>
    <w:rsid w:val="00CE244A"/>
    <w:rsid w:val="00D0666B"/>
    <w:rsid w:val="00D5148C"/>
    <w:rsid w:val="00D5565C"/>
    <w:rsid w:val="00D93691"/>
    <w:rsid w:val="00DA7C3C"/>
    <w:rsid w:val="00DC4C8F"/>
    <w:rsid w:val="00DD2EDF"/>
    <w:rsid w:val="00DE1E21"/>
    <w:rsid w:val="00DE2EF9"/>
    <w:rsid w:val="00E43FD1"/>
    <w:rsid w:val="00E5525A"/>
    <w:rsid w:val="00EA60BF"/>
    <w:rsid w:val="00EB4852"/>
    <w:rsid w:val="00ED1BE0"/>
    <w:rsid w:val="00ED45B2"/>
    <w:rsid w:val="00EF020C"/>
    <w:rsid w:val="00F03FEC"/>
    <w:rsid w:val="00F85F20"/>
    <w:rsid w:val="00FA2D2A"/>
    <w:rsid w:val="00FD7180"/>
    <w:rsid w:val="00FE74C8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4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A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D5E"/>
  </w:style>
  <w:style w:type="paragraph" w:styleId="Footer">
    <w:name w:val="footer"/>
    <w:basedOn w:val="Normal"/>
    <w:link w:val="FooterChar"/>
    <w:uiPriority w:val="99"/>
    <w:unhideWhenUsed/>
    <w:rsid w:val="00560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5E"/>
  </w:style>
  <w:style w:type="character" w:styleId="FollowedHyperlink">
    <w:name w:val="FollowedHyperlink"/>
    <w:basedOn w:val="DefaultParagraphFont"/>
    <w:uiPriority w:val="99"/>
    <w:semiHidden/>
    <w:unhideWhenUsed/>
    <w:rsid w:val="00A27A0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B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7B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4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A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D5E"/>
  </w:style>
  <w:style w:type="paragraph" w:styleId="Footer">
    <w:name w:val="footer"/>
    <w:basedOn w:val="Normal"/>
    <w:link w:val="FooterChar"/>
    <w:uiPriority w:val="99"/>
    <w:unhideWhenUsed/>
    <w:rsid w:val="00560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5E"/>
  </w:style>
  <w:style w:type="character" w:styleId="FollowedHyperlink">
    <w:name w:val="FollowedHyperlink"/>
    <w:basedOn w:val="DefaultParagraphFont"/>
    <w:uiPriority w:val="99"/>
    <w:semiHidden/>
    <w:unhideWhenUsed/>
    <w:rsid w:val="00A27A0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B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7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d.gov/OCR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B087-83A1-4902-9E03-FCCD14A2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Your Rights Under Section 504</vt:lpstr>
      <vt:lpstr>Your Rights Under Section 504</vt:lpstr>
    </vt:vector>
  </TitlesOfParts>
  <Company>Microsoft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Under Section 504</dc:title>
  <dc:creator>OSPI Equity &amp; Civil Rights</dc:creator>
  <cp:lastModifiedBy>Calandra Sechrist</cp:lastModifiedBy>
  <cp:revision>6</cp:revision>
  <cp:lastPrinted>2012-04-27T20:42:00Z</cp:lastPrinted>
  <dcterms:created xsi:type="dcterms:W3CDTF">2012-06-20T14:54:00Z</dcterms:created>
  <dcterms:modified xsi:type="dcterms:W3CDTF">2012-07-23T16:09:00Z</dcterms:modified>
</cp:coreProperties>
</file>